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43E63" w14:textId="77777777" w:rsidR="007712A4" w:rsidRPr="00BA3C4B" w:rsidRDefault="007E6F0F" w:rsidP="00A26300">
      <w:pPr>
        <w:pStyle w:val="2"/>
        <w:rPr>
          <w:color w:val="auto"/>
          <w:sz w:val="28"/>
          <w:szCs w:val="28"/>
        </w:rPr>
      </w:pPr>
      <w:r w:rsidRPr="00BA3C4B">
        <w:rPr>
          <w:color w:val="auto"/>
          <w:sz w:val="28"/>
          <w:szCs w:val="28"/>
        </w:rPr>
        <w:t xml:space="preserve"> «</w:t>
      </w:r>
      <w:r w:rsidR="00EF422C" w:rsidRPr="00BA3C4B">
        <w:rPr>
          <w:color w:val="auto"/>
          <w:sz w:val="28"/>
          <w:szCs w:val="28"/>
        </w:rPr>
        <w:t>Способы обмана в сети Интернет</w:t>
      </w:r>
      <w:r w:rsidRPr="00BA3C4B">
        <w:rPr>
          <w:color w:val="auto"/>
          <w:sz w:val="28"/>
          <w:szCs w:val="28"/>
        </w:rPr>
        <w:t>.»</w:t>
      </w:r>
    </w:p>
    <w:p w14:paraId="692A0B78" w14:textId="77777777" w:rsidR="00914ECA" w:rsidRPr="001B523C" w:rsidRDefault="00914ECA" w:rsidP="001B523C">
      <w:pPr>
        <w:spacing w:after="0" w:line="240" w:lineRule="auto"/>
        <w:jc w:val="center"/>
        <w:rPr>
          <w:rFonts w:ascii="Times New Roman" w:hAnsi="Times New Roman" w:cs="Times New Roman"/>
          <w:b/>
          <w:sz w:val="24"/>
          <w:szCs w:val="24"/>
        </w:rPr>
      </w:pPr>
    </w:p>
    <w:p w14:paraId="0D06DA95" w14:textId="77777777" w:rsidR="007E6F0F" w:rsidRPr="001B523C" w:rsidRDefault="007E6F0F" w:rsidP="001B523C">
      <w:pPr>
        <w:pStyle w:val="a3"/>
        <w:numPr>
          <w:ilvl w:val="0"/>
          <w:numId w:val="2"/>
        </w:numPr>
        <w:spacing w:after="0" w:line="240" w:lineRule="auto"/>
        <w:jc w:val="both"/>
        <w:rPr>
          <w:rFonts w:ascii="Times New Roman" w:hAnsi="Times New Roman" w:cs="Times New Roman"/>
          <w:b/>
          <w:sz w:val="24"/>
          <w:szCs w:val="24"/>
        </w:rPr>
      </w:pPr>
      <w:r w:rsidRPr="001B523C">
        <w:rPr>
          <w:rFonts w:ascii="Times New Roman" w:hAnsi="Times New Roman" w:cs="Times New Roman"/>
          <w:b/>
          <w:sz w:val="24"/>
          <w:szCs w:val="24"/>
        </w:rPr>
        <w:t>Виды мошенничества.</w:t>
      </w:r>
    </w:p>
    <w:p w14:paraId="5AFC2D64" w14:textId="77777777" w:rsidR="007E6F0F" w:rsidRPr="001B523C" w:rsidRDefault="007E6F0F" w:rsidP="001B523C">
      <w:pPr>
        <w:pStyle w:val="a3"/>
        <w:numPr>
          <w:ilvl w:val="0"/>
          <w:numId w:val="2"/>
        </w:numPr>
        <w:spacing w:after="0" w:line="240" w:lineRule="auto"/>
        <w:jc w:val="both"/>
        <w:rPr>
          <w:rFonts w:ascii="Times New Roman" w:hAnsi="Times New Roman" w:cs="Times New Roman"/>
          <w:b/>
          <w:sz w:val="24"/>
          <w:szCs w:val="24"/>
        </w:rPr>
      </w:pPr>
      <w:r w:rsidRPr="001B523C">
        <w:rPr>
          <w:rFonts w:ascii="Times New Roman" w:hAnsi="Times New Roman" w:cs="Times New Roman"/>
          <w:b/>
          <w:sz w:val="24"/>
          <w:szCs w:val="24"/>
        </w:rPr>
        <w:t>Основные схемы интернет-</w:t>
      </w:r>
      <w:r w:rsidR="00EF422C" w:rsidRPr="001B523C">
        <w:rPr>
          <w:rFonts w:ascii="Times New Roman" w:hAnsi="Times New Roman" w:cs="Times New Roman"/>
          <w:b/>
          <w:sz w:val="24"/>
          <w:szCs w:val="24"/>
        </w:rPr>
        <w:t xml:space="preserve"> </w:t>
      </w:r>
      <w:r w:rsidRPr="001B523C">
        <w:rPr>
          <w:rFonts w:ascii="Times New Roman" w:hAnsi="Times New Roman" w:cs="Times New Roman"/>
          <w:b/>
          <w:sz w:val="24"/>
          <w:szCs w:val="24"/>
        </w:rPr>
        <w:t>мошенничеств.</w:t>
      </w:r>
    </w:p>
    <w:p w14:paraId="17663610" w14:textId="77777777" w:rsidR="007E6F0F" w:rsidRPr="001B523C" w:rsidRDefault="007E6F0F" w:rsidP="001B523C">
      <w:pPr>
        <w:pStyle w:val="a3"/>
        <w:numPr>
          <w:ilvl w:val="0"/>
          <w:numId w:val="2"/>
        </w:numPr>
        <w:spacing w:after="0" w:line="240" w:lineRule="auto"/>
        <w:jc w:val="both"/>
        <w:rPr>
          <w:rFonts w:ascii="Times New Roman" w:hAnsi="Times New Roman" w:cs="Times New Roman"/>
          <w:b/>
          <w:sz w:val="24"/>
          <w:szCs w:val="24"/>
        </w:rPr>
      </w:pPr>
      <w:proofErr w:type="spellStart"/>
      <w:r w:rsidRPr="001B523C">
        <w:rPr>
          <w:rFonts w:ascii="Times New Roman" w:hAnsi="Times New Roman" w:cs="Times New Roman"/>
          <w:b/>
          <w:sz w:val="24"/>
          <w:szCs w:val="24"/>
        </w:rPr>
        <w:t>Дроппы</w:t>
      </w:r>
      <w:proofErr w:type="spellEnd"/>
      <w:r w:rsidRPr="001B523C">
        <w:rPr>
          <w:rFonts w:ascii="Times New Roman" w:hAnsi="Times New Roman" w:cs="Times New Roman"/>
          <w:b/>
          <w:sz w:val="24"/>
          <w:szCs w:val="24"/>
        </w:rPr>
        <w:t xml:space="preserve">. </w:t>
      </w:r>
    </w:p>
    <w:p w14:paraId="4734CA65" w14:textId="77777777" w:rsidR="007E6F0F" w:rsidRPr="001B523C" w:rsidRDefault="007E6F0F" w:rsidP="001B523C">
      <w:pPr>
        <w:pStyle w:val="a3"/>
        <w:numPr>
          <w:ilvl w:val="0"/>
          <w:numId w:val="2"/>
        </w:numPr>
        <w:spacing w:after="0" w:line="240" w:lineRule="auto"/>
        <w:jc w:val="both"/>
        <w:rPr>
          <w:rFonts w:ascii="Times New Roman" w:hAnsi="Times New Roman" w:cs="Times New Roman"/>
          <w:b/>
          <w:sz w:val="24"/>
          <w:szCs w:val="24"/>
        </w:rPr>
      </w:pPr>
      <w:r w:rsidRPr="001B523C">
        <w:rPr>
          <w:rFonts w:ascii="Times New Roman" w:hAnsi="Times New Roman" w:cs="Times New Roman"/>
          <w:b/>
          <w:sz w:val="24"/>
          <w:szCs w:val="24"/>
        </w:rPr>
        <w:t>Как уберечь себя и своих близких от киберпреступников.</w:t>
      </w:r>
    </w:p>
    <w:p w14:paraId="4F456293" w14:textId="77777777" w:rsidR="007E6F0F" w:rsidRPr="001B523C" w:rsidRDefault="007E6F0F" w:rsidP="001B523C">
      <w:pPr>
        <w:pStyle w:val="a3"/>
        <w:spacing w:after="0" w:line="240" w:lineRule="auto"/>
        <w:ind w:left="780"/>
        <w:jc w:val="both"/>
        <w:rPr>
          <w:rFonts w:ascii="Times New Roman" w:hAnsi="Times New Roman" w:cs="Times New Roman"/>
          <w:b/>
          <w:sz w:val="24"/>
          <w:szCs w:val="24"/>
        </w:rPr>
      </w:pPr>
    </w:p>
    <w:p w14:paraId="33E39218" w14:textId="77777777" w:rsidR="007E6F0F" w:rsidRPr="001B523C" w:rsidRDefault="007E6F0F" w:rsidP="001B523C">
      <w:pPr>
        <w:pStyle w:val="a3"/>
        <w:spacing w:after="0" w:line="240" w:lineRule="auto"/>
        <w:ind w:left="780"/>
        <w:jc w:val="center"/>
        <w:rPr>
          <w:rFonts w:ascii="Times New Roman" w:hAnsi="Times New Roman" w:cs="Times New Roman"/>
          <w:b/>
          <w:sz w:val="24"/>
          <w:szCs w:val="24"/>
        </w:rPr>
      </w:pPr>
      <w:r w:rsidRPr="001B523C">
        <w:rPr>
          <w:rFonts w:ascii="Times New Roman" w:hAnsi="Times New Roman" w:cs="Times New Roman"/>
          <w:b/>
          <w:sz w:val="24"/>
          <w:szCs w:val="24"/>
        </w:rPr>
        <w:t>1.Виды мошенничества.</w:t>
      </w:r>
    </w:p>
    <w:p w14:paraId="3C6883C0" w14:textId="77777777" w:rsidR="00B214DB" w:rsidRPr="001B523C" w:rsidRDefault="00B214DB"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sz w:val="24"/>
          <w:szCs w:val="24"/>
        </w:rPr>
        <w:t xml:space="preserve">         К числу самых популярных видов «обмана»  в сети Интернет можно отнести </w:t>
      </w:r>
      <w:r w:rsidR="00EF422C" w:rsidRPr="001B523C">
        <w:rPr>
          <w:rFonts w:ascii="Times New Roman" w:hAnsi="Times New Roman" w:cs="Times New Roman"/>
          <w:sz w:val="24"/>
          <w:szCs w:val="24"/>
        </w:rPr>
        <w:t>«Ф</w:t>
      </w:r>
      <w:r w:rsidRPr="001B523C">
        <w:rPr>
          <w:rFonts w:ascii="Times New Roman" w:hAnsi="Times New Roman" w:cs="Times New Roman"/>
          <w:sz w:val="24"/>
          <w:szCs w:val="24"/>
        </w:rPr>
        <w:t>ишинг</w:t>
      </w:r>
      <w:r w:rsidR="00EF422C" w:rsidRPr="001B523C">
        <w:rPr>
          <w:rFonts w:ascii="Times New Roman" w:hAnsi="Times New Roman" w:cs="Times New Roman"/>
          <w:sz w:val="24"/>
          <w:szCs w:val="24"/>
        </w:rPr>
        <w:t>»</w:t>
      </w:r>
      <w:r w:rsidRPr="001B523C">
        <w:rPr>
          <w:rFonts w:ascii="Times New Roman" w:hAnsi="Times New Roman" w:cs="Times New Roman"/>
          <w:sz w:val="24"/>
          <w:szCs w:val="24"/>
        </w:rPr>
        <w:t xml:space="preserve">, </w:t>
      </w:r>
      <w:r w:rsidR="00EF422C" w:rsidRPr="001B523C">
        <w:rPr>
          <w:rFonts w:ascii="Times New Roman" w:hAnsi="Times New Roman" w:cs="Times New Roman"/>
          <w:sz w:val="24"/>
          <w:szCs w:val="24"/>
        </w:rPr>
        <w:t>«</w:t>
      </w:r>
      <w:proofErr w:type="spellStart"/>
      <w:r w:rsidR="00EF422C" w:rsidRPr="001B523C">
        <w:rPr>
          <w:rFonts w:ascii="Times New Roman" w:hAnsi="Times New Roman" w:cs="Times New Roman"/>
          <w:sz w:val="24"/>
          <w:szCs w:val="24"/>
        </w:rPr>
        <w:t>В</w:t>
      </w:r>
      <w:r w:rsidRPr="001B523C">
        <w:rPr>
          <w:rFonts w:ascii="Times New Roman" w:hAnsi="Times New Roman" w:cs="Times New Roman"/>
          <w:sz w:val="24"/>
          <w:szCs w:val="24"/>
        </w:rPr>
        <w:t>ишинг</w:t>
      </w:r>
      <w:proofErr w:type="spellEnd"/>
      <w:r w:rsidR="00EF422C" w:rsidRPr="001B523C">
        <w:rPr>
          <w:rFonts w:ascii="Times New Roman" w:hAnsi="Times New Roman" w:cs="Times New Roman"/>
          <w:sz w:val="24"/>
          <w:szCs w:val="24"/>
        </w:rPr>
        <w:t>»</w:t>
      </w:r>
      <w:r w:rsidRPr="001B523C">
        <w:rPr>
          <w:rFonts w:ascii="Times New Roman" w:hAnsi="Times New Roman" w:cs="Times New Roman"/>
          <w:sz w:val="24"/>
          <w:szCs w:val="24"/>
        </w:rPr>
        <w:t xml:space="preserve"> и </w:t>
      </w:r>
      <w:r w:rsidR="00EF422C" w:rsidRPr="001B523C">
        <w:rPr>
          <w:rFonts w:ascii="Times New Roman" w:hAnsi="Times New Roman" w:cs="Times New Roman"/>
          <w:sz w:val="24"/>
          <w:szCs w:val="24"/>
        </w:rPr>
        <w:t>«</w:t>
      </w:r>
      <w:proofErr w:type="spellStart"/>
      <w:r w:rsidR="00EF422C" w:rsidRPr="001B523C">
        <w:rPr>
          <w:rFonts w:ascii="Times New Roman" w:hAnsi="Times New Roman" w:cs="Times New Roman"/>
          <w:sz w:val="24"/>
          <w:szCs w:val="24"/>
        </w:rPr>
        <w:t>С</w:t>
      </w:r>
      <w:r w:rsidRPr="001B523C">
        <w:rPr>
          <w:rFonts w:ascii="Times New Roman" w:hAnsi="Times New Roman" w:cs="Times New Roman"/>
          <w:sz w:val="24"/>
          <w:szCs w:val="24"/>
        </w:rPr>
        <w:t>мишинг</w:t>
      </w:r>
      <w:proofErr w:type="spellEnd"/>
      <w:r w:rsidR="00EF422C" w:rsidRPr="001B523C">
        <w:rPr>
          <w:rFonts w:ascii="Times New Roman" w:hAnsi="Times New Roman" w:cs="Times New Roman"/>
          <w:sz w:val="24"/>
          <w:szCs w:val="24"/>
        </w:rPr>
        <w:t>»</w:t>
      </w:r>
      <w:proofErr w:type="gramStart"/>
      <w:r w:rsidRPr="001B523C">
        <w:rPr>
          <w:rFonts w:ascii="Times New Roman" w:hAnsi="Times New Roman" w:cs="Times New Roman"/>
          <w:sz w:val="24"/>
          <w:szCs w:val="24"/>
        </w:rPr>
        <w:t>- это</w:t>
      </w:r>
      <w:proofErr w:type="gramEnd"/>
      <w:r w:rsidRPr="001B523C">
        <w:rPr>
          <w:rFonts w:ascii="Times New Roman" w:hAnsi="Times New Roman" w:cs="Times New Roman"/>
          <w:sz w:val="24"/>
          <w:szCs w:val="24"/>
        </w:rPr>
        <w:t xml:space="preserve"> мошеннические схемы, в которых для кражи личных данных с целью дальнейшего взлома банковского аккаунта и незаконного списания средств используются интернет- технологии. Основная цель у всех схем одна-  получить у своей потенциальной жертвы конфиденциальную информацию.</w:t>
      </w:r>
    </w:p>
    <w:p w14:paraId="10933F36" w14:textId="77777777" w:rsidR="00B214DB" w:rsidRPr="001B523C" w:rsidRDefault="00B214DB"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 xml:space="preserve">      </w:t>
      </w:r>
      <w:r w:rsidR="00EF422C" w:rsidRPr="001B523C">
        <w:rPr>
          <w:rFonts w:ascii="Times New Roman" w:hAnsi="Times New Roman" w:cs="Times New Roman"/>
          <w:b/>
          <w:sz w:val="24"/>
          <w:szCs w:val="24"/>
        </w:rPr>
        <w:t xml:space="preserve"> </w:t>
      </w:r>
      <w:r w:rsidRPr="001B523C">
        <w:rPr>
          <w:rFonts w:ascii="Times New Roman" w:hAnsi="Times New Roman" w:cs="Times New Roman"/>
          <w:b/>
          <w:sz w:val="24"/>
          <w:szCs w:val="24"/>
        </w:rPr>
        <w:t>Фишинг-</w:t>
      </w:r>
      <w:r w:rsidRPr="001B523C">
        <w:rPr>
          <w:rFonts w:ascii="Times New Roman" w:hAnsi="Times New Roman" w:cs="Times New Roman"/>
          <w:sz w:val="24"/>
          <w:szCs w:val="24"/>
        </w:rPr>
        <w:t xml:space="preserve"> (</w:t>
      </w:r>
      <w:r w:rsidRPr="001B523C">
        <w:rPr>
          <w:rFonts w:ascii="Times New Roman" w:hAnsi="Times New Roman" w:cs="Times New Roman"/>
          <w:i/>
          <w:sz w:val="24"/>
          <w:szCs w:val="24"/>
        </w:rPr>
        <w:t>перевод с англ. – рыбная ловля</w:t>
      </w:r>
      <w:r w:rsidRPr="001B523C">
        <w:rPr>
          <w:rFonts w:ascii="Times New Roman" w:hAnsi="Times New Roman" w:cs="Times New Roman"/>
          <w:sz w:val="24"/>
          <w:szCs w:val="24"/>
        </w:rPr>
        <w:t>) Некий вид получения злоумышленником секретной информации. Такими данными могут быть номер и код банковской карты, логин и пароль,  от какого либо сервиса. В основном такой вид используют, чтобы получить доступ к онлайн - банкингу или электронному кошельку жертвы в той или иной платежной системе и вывести счета на посторонние счета. В качестве своеобразной  «удочки» преступники используют специально созданный интернет сайт с формой ввода на нем реквизитов доступа к банковскому счету, а в качестве «наживки»- некий сообщенный потерпевшему предлог для перехода на этот сайт и заполнения платежных реквизитов.</w:t>
      </w:r>
    </w:p>
    <w:p w14:paraId="7BECA1A7" w14:textId="77777777" w:rsidR="00B214DB" w:rsidRPr="001B523C" w:rsidRDefault="00B214DB"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 xml:space="preserve">     </w:t>
      </w:r>
      <w:r w:rsidR="00EF422C" w:rsidRPr="001B523C">
        <w:rPr>
          <w:rFonts w:ascii="Times New Roman" w:hAnsi="Times New Roman" w:cs="Times New Roman"/>
          <w:b/>
          <w:sz w:val="24"/>
          <w:szCs w:val="24"/>
        </w:rPr>
        <w:t xml:space="preserve"> </w:t>
      </w:r>
      <w:proofErr w:type="spellStart"/>
      <w:r w:rsidRPr="001B523C">
        <w:rPr>
          <w:rFonts w:ascii="Times New Roman" w:hAnsi="Times New Roman" w:cs="Times New Roman"/>
          <w:b/>
          <w:sz w:val="24"/>
          <w:szCs w:val="24"/>
        </w:rPr>
        <w:t>Вишинг</w:t>
      </w:r>
      <w:proofErr w:type="spellEnd"/>
      <w:r w:rsidRPr="001B523C">
        <w:rPr>
          <w:rFonts w:ascii="Times New Roman" w:hAnsi="Times New Roman" w:cs="Times New Roman"/>
          <w:b/>
          <w:sz w:val="24"/>
          <w:szCs w:val="24"/>
        </w:rPr>
        <w:t>-</w:t>
      </w:r>
      <w:r w:rsidRPr="001B523C">
        <w:rPr>
          <w:rFonts w:ascii="Times New Roman" w:hAnsi="Times New Roman" w:cs="Times New Roman"/>
          <w:sz w:val="24"/>
          <w:szCs w:val="24"/>
        </w:rPr>
        <w:t xml:space="preserve"> устная разновидность мошенничества, при которой злоумышленники, используя телефонную коммуникацию </w:t>
      </w:r>
      <w:proofErr w:type="gramStart"/>
      <w:r w:rsidRPr="001B523C">
        <w:rPr>
          <w:rFonts w:ascii="Times New Roman" w:hAnsi="Times New Roman" w:cs="Times New Roman"/>
          <w:sz w:val="24"/>
          <w:szCs w:val="24"/>
        </w:rPr>
        <w:t>под разными предлогами</w:t>
      </w:r>
      <w:proofErr w:type="gramEnd"/>
      <w:r w:rsidRPr="001B523C">
        <w:rPr>
          <w:rFonts w:ascii="Times New Roman" w:hAnsi="Times New Roman" w:cs="Times New Roman"/>
          <w:sz w:val="24"/>
          <w:szCs w:val="24"/>
        </w:rPr>
        <w:t xml:space="preserve"> стимулируют людей к совершению действий якобы в собственных интересах.</w:t>
      </w:r>
      <w:r w:rsidR="00DC3897" w:rsidRPr="001B523C">
        <w:rPr>
          <w:rFonts w:ascii="Times New Roman" w:hAnsi="Times New Roman" w:cs="Times New Roman"/>
          <w:sz w:val="24"/>
          <w:szCs w:val="24"/>
        </w:rPr>
        <w:t xml:space="preserve"> Киберпреступники намеренно создают условия с целью побудить</w:t>
      </w:r>
      <w:r w:rsidR="00EA06EB" w:rsidRPr="001B523C">
        <w:rPr>
          <w:rFonts w:ascii="Times New Roman" w:hAnsi="Times New Roman" w:cs="Times New Roman"/>
          <w:sz w:val="24"/>
          <w:szCs w:val="24"/>
        </w:rPr>
        <w:t xml:space="preserve"> ничего не подозревающих жертв добровольно предоставить ценные личные данные, такие как анкетные данные, номера телефонов, реквизиты банковских карт и т.д. Во многих случаях звонящие являются самозваными экспертами или специалистами в различных областях. Киберпреступники могут представляться компьютерными специалистами, банковскими сотрудниками, сотрудниками правоохранительных органов.</w:t>
      </w:r>
    </w:p>
    <w:p w14:paraId="400275DC" w14:textId="77777777" w:rsidR="007E6F0F" w:rsidRPr="001B523C" w:rsidRDefault="00B214DB"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sz w:val="24"/>
          <w:szCs w:val="24"/>
        </w:rPr>
        <w:t xml:space="preserve">     </w:t>
      </w:r>
      <w:r w:rsidR="00EF422C" w:rsidRPr="001B523C">
        <w:rPr>
          <w:rFonts w:ascii="Times New Roman" w:hAnsi="Times New Roman" w:cs="Times New Roman"/>
          <w:sz w:val="24"/>
          <w:szCs w:val="24"/>
        </w:rPr>
        <w:t xml:space="preserve"> </w:t>
      </w:r>
      <w:proofErr w:type="spellStart"/>
      <w:r w:rsidRPr="001B523C">
        <w:rPr>
          <w:rFonts w:ascii="Times New Roman" w:hAnsi="Times New Roman" w:cs="Times New Roman"/>
          <w:b/>
          <w:sz w:val="24"/>
          <w:szCs w:val="24"/>
        </w:rPr>
        <w:t>Смишинг</w:t>
      </w:r>
      <w:proofErr w:type="spellEnd"/>
      <w:r w:rsidRPr="001B523C">
        <w:rPr>
          <w:rFonts w:ascii="Times New Roman" w:hAnsi="Times New Roman" w:cs="Times New Roman"/>
          <w:b/>
          <w:sz w:val="24"/>
          <w:szCs w:val="24"/>
        </w:rPr>
        <w:t>-</w:t>
      </w:r>
      <w:r w:rsidRPr="001B523C">
        <w:rPr>
          <w:rFonts w:ascii="Times New Roman" w:hAnsi="Times New Roman" w:cs="Times New Roman"/>
          <w:sz w:val="24"/>
          <w:szCs w:val="24"/>
        </w:rPr>
        <w:t xml:space="preserve"> данная преступная схема направлена на переход пользователем по вредоносной ссылке из СМС – сообщения, которое может иметь вид от лица известного банка, знакомой компании или быть просто об оповещении о внезапном выигрыше в лотерею или в крупную акцию. Примерно данное сообщение будет выглядеть так: «Подписка на платный сервис «Курс валют онлайн» прошла успешно. С вас будет изыматься ежемесячная комиссия. Для отказа сервиса пройдите по ссылке». Далее после перехода по ссылке пользователь переходит на фишинговый сайт, где ему предлагается </w:t>
      </w:r>
      <w:r w:rsidR="00EF422C" w:rsidRPr="001B523C">
        <w:rPr>
          <w:rFonts w:ascii="Times New Roman" w:hAnsi="Times New Roman" w:cs="Times New Roman"/>
          <w:sz w:val="24"/>
          <w:szCs w:val="24"/>
        </w:rPr>
        <w:t>ввести данные банковской карты.</w:t>
      </w:r>
    </w:p>
    <w:p w14:paraId="39704BDE" w14:textId="77777777" w:rsidR="00EF422C" w:rsidRPr="001B523C" w:rsidRDefault="00EF422C" w:rsidP="001B523C">
      <w:pPr>
        <w:spacing w:after="0" w:line="240" w:lineRule="auto"/>
        <w:ind w:left="420"/>
        <w:jc w:val="center"/>
        <w:rPr>
          <w:rFonts w:ascii="Times New Roman" w:hAnsi="Times New Roman" w:cs="Times New Roman"/>
          <w:b/>
          <w:sz w:val="24"/>
          <w:szCs w:val="24"/>
        </w:rPr>
      </w:pPr>
    </w:p>
    <w:p w14:paraId="241B6069" w14:textId="77777777" w:rsidR="00EF422C" w:rsidRPr="001B523C" w:rsidRDefault="00EF422C" w:rsidP="001B523C">
      <w:pPr>
        <w:spacing w:after="0" w:line="240" w:lineRule="auto"/>
        <w:ind w:left="420"/>
        <w:jc w:val="center"/>
        <w:rPr>
          <w:rFonts w:ascii="Times New Roman" w:hAnsi="Times New Roman" w:cs="Times New Roman"/>
          <w:b/>
          <w:sz w:val="24"/>
          <w:szCs w:val="24"/>
        </w:rPr>
      </w:pPr>
      <w:r w:rsidRPr="001B523C">
        <w:rPr>
          <w:rFonts w:ascii="Times New Roman" w:hAnsi="Times New Roman" w:cs="Times New Roman"/>
          <w:b/>
          <w:sz w:val="24"/>
          <w:szCs w:val="24"/>
        </w:rPr>
        <w:t>2.Основные схемы интернет- мошенничеств.</w:t>
      </w:r>
    </w:p>
    <w:p w14:paraId="494E710A" w14:textId="77777777" w:rsidR="00A201FB" w:rsidRPr="001B523C" w:rsidRDefault="00E25F03" w:rsidP="001B523C">
      <w:pPr>
        <w:pBdr>
          <w:bottom w:val="single" w:sz="4" w:space="31" w:color="FFFFFF"/>
        </w:pBdr>
        <w:autoSpaceDE w:val="0"/>
        <w:autoSpaceDN w:val="0"/>
        <w:adjustRightInd w:val="0"/>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 xml:space="preserve"> </w:t>
      </w:r>
      <w:r w:rsidR="00EF422C" w:rsidRPr="001B523C">
        <w:rPr>
          <w:rFonts w:ascii="Times New Roman" w:hAnsi="Times New Roman" w:cs="Times New Roman"/>
          <w:b/>
          <w:sz w:val="24"/>
          <w:szCs w:val="24"/>
        </w:rPr>
        <w:t>1.  Телефонный звонок, где киберпреступники представляясь сотрудниками банковских учреждений,</w:t>
      </w:r>
      <w:r w:rsidR="00EF422C" w:rsidRPr="001B523C">
        <w:rPr>
          <w:rFonts w:ascii="Times New Roman" w:hAnsi="Times New Roman" w:cs="Times New Roman"/>
          <w:sz w:val="24"/>
          <w:szCs w:val="24"/>
        </w:rPr>
        <w:t xml:space="preserve"> сообщают, что неизвестные лица пытаются оформить кредит.  Далее сообщают, что якобы для предотвращения  оформления кредита, необходимо сообщить им номер банковской карты, </w:t>
      </w:r>
      <w:r w:rsidR="00EF422C" w:rsidRPr="001B523C">
        <w:rPr>
          <w:rFonts w:ascii="Times New Roman" w:hAnsi="Times New Roman" w:cs="Times New Roman"/>
          <w:sz w:val="24"/>
          <w:szCs w:val="24"/>
          <w:lang w:val="en-US"/>
        </w:rPr>
        <w:t>CVV</w:t>
      </w:r>
      <w:r w:rsidR="00EF422C" w:rsidRPr="001B523C">
        <w:rPr>
          <w:rFonts w:ascii="Times New Roman" w:hAnsi="Times New Roman" w:cs="Times New Roman"/>
          <w:sz w:val="24"/>
          <w:szCs w:val="24"/>
        </w:rPr>
        <w:t>-</w:t>
      </w:r>
      <w:r w:rsidR="00EF422C" w:rsidRPr="001B523C">
        <w:rPr>
          <w:rFonts w:ascii="Times New Roman" w:hAnsi="Times New Roman" w:cs="Times New Roman"/>
          <w:sz w:val="24"/>
          <w:szCs w:val="24"/>
          <w:lang w:val="kk-KZ"/>
        </w:rPr>
        <w:t>код</w:t>
      </w:r>
      <w:r w:rsidR="00EF422C" w:rsidRPr="001B523C">
        <w:rPr>
          <w:rFonts w:ascii="Times New Roman" w:hAnsi="Times New Roman" w:cs="Times New Roman"/>
          <w:sz w:val="24"/>
          <w:szCs w:val="24"/>
        </w:rPr>
        <w:t xml:space="preserve"> и скачать приложения удаленного доступа «Ру Деск», «</w:t>
      </w:r>
      <w:proofErr w:type="spellStart"/>
      <w:r w:rsidR="00EF422C" w:rsidRPr="001B523C">
        <w:rPr>
          <w:rFonts w:ascii="Times New Roman" w:hAnsi="Times New Roman" w:cs="Times New Roman"/>
          <w:sz w:val="24"/>
          <w:szCs w:val="24"/>
        </w:rPr>
        <w:t>Эни</w:t>
      </w:r>
      <w:proofErr w:type="spellEnd"/>
      <w:r w:rsidR="00EF422C" w:rsidRPr="001B523C">
        <w:rPr>
          <w:rFonts w:ascii="Times New Roman" w:hAnsi="Times New Roman" w:cs="Times New Roman"/>
          <w:sz w:val="24"/>
          <w:szCs w:val="24"/>
        </w:rPr>
        <w:t xml:space="preserve"> Деск» или «</w:t>
      </w:r>
      <w:proofErr w:type="spellStart"/>
      <w:r w:rsidR="00EF422C" w:rsidRPr="001B523C">
        <w:rPr>
          <w:rFonts w:ascii="Times New Roman" w:hAnsi="Times New Roman" w:cs="Times New Roman"/>
          <w:sz w:val="24"/>
          <w:szCs w:val="24"/>
        </w:rPr>
        <w:t>ХопТуДеск</w:t>
      </w:r>
      <w:proofErr w:type="spellEnd"/>
      <w:r w:rsidR="00EF422C" w:rsidRPr="001B523C">
        <w:rPr>
          <w:rFonts w:ascii="Times New Roman" w:hAnsi="Times New Roman" w:cs="Times New Roman"/>
          <w:sz w:val="24"/>
          <w:szCs w:val="24"/>
        </w:rPr>
        <w:t xml:space="preserve">». После скачивания жертва диктует мошеннику коды доступа к данному приложению. Далее мошенник удаленно самостоятельно управляет </w:t>
      </w:r>
      <w:proofErr w:type="gramStart"/>
      <w:r w:rsidR="00EF422C" w:rsidRPr="001B523C">
        <w:rPr>
          <w:rFonts w:ascii="Times New Roman" w:hAnsi="Times New Roman" w:cs="Times New Roman"/>
          <w:sz w:val="24"/>
          <w:szCs w:val="24"/>
        </w:rPr>
        <w:t>всеми мобильными приложениями</w:t>
      </w:r>
      <w:proofErr w:type="gramEnd"/>
      <w:r w:rsidR="00EF422C" w:rsidRPr="001B523C">
        <w:rPr>
          <w:rFonts w:ascii="Times New Roman" w:hAnsi="Times New Roman" w:cs="Times New Roman"/>
          <w:sz w:val="24"/>
          <w:szCs w:val="24"/>
        </w:rPr>
        <w:t xml:space="preserve"> установленными в сотовом телефоне жертвы. Самостоятельно  оформляет кредит и переводит денежные средства. В </w:t>
      </w:r>
      <w:r w:rsidR="00EF422C" w:rsidRPr="001B523C">
        <w:rPr>
          <w:rFonts w:ascii="Times New Roman" w:hAnsi="Times New Roman" w:cs="Times New Roman"/>
          <w:sz w:val="24"/>
          <w:szCs w:val="24"/>
        </w:rPr>
        <w:lastRenderedPageBreak/>
        <w:t>других случаях жертва самостоятельно оформляет кредит. Как правило похищенные денежные средства перечисляются на третьих лиц, которые находятся в другой области.</w:t>
      </w:r>
    </w:p>
    <w:p w14:paraId="61535EC1" w14:textId="77777777" w:rsidR="00A201FB" w:rsidRPr="001B523C" w:rsidRDefault="00A201FB" w:rsidP="001B523C">
      <w:pPr>
        <w:pBdr>
          <w:bottom w:val="single" w:sz="4" w:space="31" w:color="FFFFFF"/>
        </w:pBdr>
        <w:autoSpaceDE w:val="0"/>
        <w:autoSpaceDN w:val="0"/>
        <w:adjustRightInd w:val="0"/>
        <w:spacing w:after="0" w:line="240" w:lineRule="auto"/>
        <w:jc w:val="both"/>
        <w:rPr>
          <w:rFonts w:ascii="Times New Roman" w:hAnsi="Times New Roman" w:cs="Times New Roman"/>
          <w:sz w:val="24"/>
          <w:szCs w:val="24"/>
        </w:rPr>
      </w:pPr>
      <w:r w:rsidRPr="001B523C">
        <w:rPr>
          <w:rFonts w:ascii="Times New Roman" w:hAnsi="Times New Roman" w:cs="Times New Roman"/>
          <w:sz w:val="24"/>
          <w:szCs w:val="24"/>
        </w:rPr>
        <w:t xml:space="preserve">            </w:t>
      </w:r>
      <w:r w:rsidR="00096E4F" w:rsidRPr="001B523C">
        <w:rPr>
          <w:rFonts w:ascii="Times New Roman" w:hAnsi="Times New Roman" w:cs="Times New Roman"/>
          <w:i/>
          <w:sz w:val="24"/>
          <w:szCs w:val="24"/>
        </w:rPr>
        <w:t xml:space="preserve">Таким примером является случай произошедший с 63-летней жительницей областного центра в начале октября </w:t>
      </w:r>
      <w:proofErr w:type="spellStart"/>
      <w:r w:rsidR="00096E4F" w:rsidRPr="001B523C">
        <w:rPr>
          <w:rFonts w:ascii="Times New Roman" w:hAnsi="Times New Roman" w:cs="Times New Roman"/>
          <w:i/>
          <w:sz w:val="24"/>
          <w:szCs w:val="24"/>
        </w:rPr>
        <w:t>т.г</w:t>
      </w:r>
      <w:proofErr w:type="spellEnd"/>
      <w:r w:rsidR="00096E4F" w:rsidRPr="001B523C">
        <w:rPr>
          <w:rFonts w:ascii="Times New Roman" w:hAnsi="Times New Roman" w:cs="Times New Roman"/>
          <w:i/>
          <w:sz w:val="24"/>
          <w:szCs w:val="24"/>
        </w:rPr>
        <w:t>., в вечернее время к ней на сотовый телефон позвонил неизвестный мужчина, который представился сотрудником Национального банка, пояснил, что мошенники оформили на ее имя кредит в сумме 3 000 000 тенге и порекомендовал скачать приложение «</w:t>
      </w:r>
      <w:proofErr w:type="spellStart"/>
      <w:r w:rsidR="00096E4F" w:rsidRPr="001B523C">
        <w:rPr>
          <w:rFonts w:ascii="Times New Roman" w:hAnsi="Times New Roman" w:cs="Times New Roman"/>
          <w:i/>
          <w:sz w:val="24"/>
          <w:szCs w:val="24"/>
        </w:rPr>
        <w:t>Хоптудеск</w:t>
      </w:r>
      <w:proofErr w:type="spellEnd"/>
      <w:r w:rsidR="00096E4F" w:rsidRPr="001B523C">
        <w:rPr>
          <w:rFonts w:ascii="Times New Roman" w:hAnsi="Times New Roman" w:cs="Times New Roman"/>
          <w:i/>
          <w:sz w:val="24"/>
          <w:szCs w:val="24"/>
        </w:rPr>
        <w:t>», якобы для того, чтобы мошенники не смогли получить денежные средства с оформленного кредита. Далее следуя инструкциям, потерпевшая скачала к себе на мобильный телефон указанную программу. Через некоторое время с ее счета исчезли находившиеся там денежные средства в сумме 740 000 тенге. После чего она направилась в отделение банка и поняла, что стала жертвой мошенников.</w:t>
      </w:r>
    </w:p>
    <w:p w14:paraId="5666EEF3" w14:textId="77777777" w:rsidR="00914ECA" w:rsidRPr="00914ECA" w:rsidRDefault="00914ECA" w:rsidP="00914ECA">
      <w:pPr>
        <w:spacing w:after="0" w:line="240" w:lineRule="auto"/>
        <w:jc w:val="both"/>
        <w:rPr>
          <w:rFonts w:ascii="Times New Roman" w:hAnsi="Times New Roman" w:cs="Times New Roman"/>
          <w:b/>
          <w:sz w:val="24"/>
          <w:szCs w:val="24"/>
        </w:rPr>
      </w:pPr>
      <w:r>
        <w:rPr>
          <w:noProof/>
          <w:lang w:eastAsia="ru-RU"/>
        </w:rPr>
        <w:drawing>
          <wp:inline distT="0" distB="0" distL="0" distR="0" wp14:anchorId="43769262" wp14:editId="36DA9F5B">
            <wp:extent cx="2641600" cy="3022599"/>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1498" t="10839" r="29091" b="13105"/>
                    <a:stretch/>
                  </pic:blipFill>
                  <pic:spPr bwMode="auto">
                    <a:xfrm>
                      <a:off x="0" y="0"/>
                      <a:ext cx="2643013" cy="30242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914ECA">
        <w:rPr>
          <w:noProof/>
          <w:lang w:eastAsia="ru-RU"/>
        </w:rPr>
        <w:t xml:space="preserve"> </w:t>
      </w:r>
      <w:r>
        <w:rPr>
          <w:noProof/>
          <w:lang w:eastAsia="ru-RU"/>
        </w:rPr>
        <w:drawing>
          <wp:inline distT="0" distB="0" distL="0" distR="0" wp14:anchorId="7C203328" wp14:editId="7A578235">
            <wp:extent cx="2508250" cy="30289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604" t="11029" r="28557" b="13487"/>
                    <a:stretch/>
                  </pic:blipFill>
                  <pic:spPr bwMode="auto">
                    <a:xfrm>
                      <a:off x="0" y="0"/>
                      <a:ext cx="2509592" cy="3030570"/>
                    </a:xfrm>
                    <a:prstGeom prst="rect">
                      <a:avLst/>
                    </a:prstGeom>
                    <a:ln>
                      <a:noFill/>
                    </a:ln>
                    <a:extLst>
                      <a:ext uri="{53640926-AAD7-44D8-BBD7-CCE9431645EC}">
                        <a14:shadowObscured xmlns:a14="http://schemas.microsoft.com/office/drawing/2010/main"/>
                      </a:ext>
                    </a:extLst>
                  </pic:spPr>
                </pic:pic>
              </a:graphicData>
            </a:graphic>
          </wp:inline>
        </w:drawing>
      </w:r>
    </w:p>
    <w:p w14:paraId="45E9BC24" w14:textId="77777777" w:rsidR="00A201FB" w:rsidRPr="001B523C" w:rsidRDefault="00A201FB" w:rsidP="001B523C">
      <w:pPr>
        <w:pBdr>
          <w:bottom w:val="single" w:sz="4" w:space="31" w:color="FFFFFF"/>
        </w:pBdr>
        <w:autoSpaceDE w:val="0"/>
        <w:autoSpaceDN w:val="0"/>
        <w:adjustRightInd w:val="0"/>
        <w:spacing w:after="0" w:line="240" w:lineRule="auto"/>
        <w:jc w:val="both"/>
        <w:rPr>
          <w:rFonts w:ascii="Times New Roman" w:hAnsi="Times New Roman" w:cs="Times New Roman"/>
          <w:sz w:val="24"/>
          <w:szCs w:val="24"/>
        </w:rPr>
      </w:pPr>
    </w:p>
    <w:p w14:paraId="32E37F14" w14:textId="77777777" w:rsidR="00A201FB" w:rsidRPr="001B523C" w:rsidRDefault="00A201FB" w:rsidP="001B523C">
      <w:pPr>
        <w:pBdr>
          <w:bottom w:val="single" w:sz="4" w:space="31" w:color="FFFFFF"/>
        </w:pBdr>
        <w:autoSpaceDE w:val="0"/>
        <w:autoSpaceDN w:val="0"/>
        <w:adjustRightInd w:val="0"/>
        <w:spacing w:after="0" w:line="240" w:lineRule="auto"/>
        <w:jc w:val="both"/>
        <w:rPr>
          <w:rFonts w:ascii="Times New Roman" w:hAnsi="Times New Roman" w:cs="Times New Roman"/>
          <w:sz w:val="24"/>
          <w:szCs w:val="24"/>
        </w:rPr>
      </w:pPr>
      <w:r w:rsidRPr="001B523C">
        <w:rPr>
          <w:rFonts w:ascii="Times New Roman" w:hAnsi="Times New Roman" w:cs="Times New Roman"/>
          <w:sz w:val="24"/>
          <w:szCs w:val="24"/>
        </w:rPr>
        <w:t xml:space="preserve">      </w:t>
      </w:r>
      <w:r w:rsidR="00EF422C" w:rsidRPr="001B523C">
        <w:rPr>
          <w:rFonts w:ascii="Times New Roman" w:hAnsi="Times New Roman" w:cs="Times New Roman"/>
          <w:b/>
          <w:sz w:val="24"/>
          <w:szCs w:val="24"/>
        </w:rPr>
        <w:t>2. Размещение фейковых объявлений на популярных интернет площадках.</w:t>
      </w:r>
      <w:r w:rsidRPr="001B523C">
        <w:rPr>
          <w:rFonts w:ascii="Times New Roman" w:hAnsi="Times New Roman" w:cs="Times New Roman"/>
          <w:sz w:val="24"/>
          <w:szCs w:val="24"/>
        </w:rPr>
        <w:t xml:space="preserve"> Как правило,  мошенники используют сайты с большим количеством подписчиков и положительными отзывами,  привлекают своих жертв невысокой ценой, быстрым предоставлением товара или услуги. Киберпреступники создают сайты двойники, меня</w:t>
      </w:r>
      <w:r w:rsidR="00914ECA">
        <w:rPr>
          <w:rFonts w:ascii="Times New Roman" w:hAnsi="Times New Roman" w:cs="Times New Roman"/>
          <w:sz w:val="24"/>
          <w:szCs w:val="24"/>
        </w:rPr>
        <w:t>я</w:t>
      </w:r>
      <w:r w:rsidRPr="001B523C">
        <w:rPr>
          <w:rFonts w:ascii="Times New Roman" w:hAnsi="Times New Roman" w:cs="Times New Roman"/>
          <w:sz w:val="24"/>
          <w:szCs w:val="24"/>
        </w:rPr>
        <w:t xml:space="preserve">    локацию.   Покупателей</w:t>
      </w:r>
      <w:r w:rsidRPr="001B523C">
        <w:rPr>
          <w:rFonts w:ascii="Times New Roman" w:hAnsi="Times New Roman" w:cs="Times New Roman"/>
          <w:sz w:val="24"/>
          <w:szCs w:val="24"/>
        </w:rPr>
        <w:tab/>
        <w:t xml:space="preserve"> просят внести частичную или полную предоплату на счета, которые обычно оформлены на третьих лиц. </w:t>
      </w:r>
      <w:r w:rsidR="00914ECA">
        <w:rPr>
          <w:rFonts w:ascii="Times New Roman" w:hAnsi="Times New Roman" w:cs="Times New Roman"/>
          <w:sz w:val="24"/>
          <w:szCs w:val="24"/>
        </w:rPr>
        <w:t>Также н</w:t>
      </w:r>
      <w:r w:rsidRPr="001B523C">
        <w:rPr>
          <w:rFonts w:ascii="Times New Roman" w:hAnsi="Times New Roman" w:cs="Times New Roman"/>
          <w:sz w:val="24"/>
          <w:szCs w:val="24"/>
        </w:rPr>
        <w:t xml:space="preserve">а сегодняшний день получает свое распространение вид </w:t>
      </w:r>
      <w:proofErr w:type="gramStart"/>
      <w:r w:rsidRPr="001B523C">
        <w:rPr>
          <w:rFonts w:ascii="Times New Roman" w:hAnsi="Times New Roman" w:cs="Times New Roman"/>
          <w:sz w:val="24"/>
          <w:szCs w:val="24"/>
        </w:rPr>
        <w:t>мошенничества</w:t>
      </w:r>
      <w:proofErr w:type="gramEnd"/>
      <w:r w:rsidRPr="001B523C">
        <w:rPr>
          <w:rFonts w:ascii="Times New Roman" w:hAnsi="Times New Roman" w:cs="Times New Roman"/>
          <w:sz w:val="24"/>
          <w:szCs w:val="24"/>
        </w:rPr>
        <w:t xml:space="preserve"> при котором лицу, осуществляющему продажу товара на сайте «</w:t>
      </w:r>
      <w:proofErr w:type="spellStart"/>
      <w:r w:rsidRPr="001B523C">
        <w:rPr>
          <w:rFonts w:ascii="Times New Roman" w:hAnsi="Times New Roman" w:cs="Times New Roman"/>
          <w:sz w:val="24"/>
          <w:szCs w:val="24"/>
        </w:rPr>
        <w:t>Олх</w:t>
      </w:r>
      <w:proofErr w:type="spellEnd"/>
      <w:r w:rsidRPr="001B523C">
        <w:rPr>
          <w:rFonts w:ascii="Times New Roman" w:hAnsi="Times New Roman" w:cs="Times New Roman"/>
          <w:sz w:val="24"/>
          <w:szCs w:val="24"/>
        </w:rPr>
        <w:t xml:space="preserve">», на сотовый телефон звонит «покупатель» и предлагает оформить покупку через курьерскую службу доставки, в дальнейшем отправляют ссылку на сайт-двойник на котором необходимо оставить реквизиты банковской карты. На данном сайте отсутствует такая услуга. </w:t>
      </w:r>
    </w:p>
    <w:p w14:paraId="5C8EFF7A" w14:textId="77777777" w:rsidR="00914ECA" w:rsidRDefault="00914ECA" w:rsidP="001B523C">
      <w:pPr>
        <w:pBdr>
          <w:bottom w:val="single" w:sz="4" w:space="31" w:color="FFFFFF"/>
        </w:pBdr>
        <w:autoSpaceDE w:val="0"/>
        <w:autoSpaceDN w:val="0"/>
        <w:adjustRightInd w:val="0"/>
        <w:spacing w:after="0" w:line="240" w:lineRule="auto"/>
        <w:jc w:val="both"/>
        <w:rPr>
          <w:rFonts w:ascii="Times New Roman" w:hAnsi="Times New Roman" w:cs="Times New Roman"/>
          <w:b/>
          <w:sz w:val="24"/>
          <w:szCs w:val="24"/>
        </w:rPr>
      </w:pPr>
    </w:p>
    <w:p w14:paraId="74EBC3A8" w14:textId="77777777" w:rsidR="00A201FB" w:rsidRPr="001B523C" w:rsidRDefault="00A201FB" w:rsidP="001B523C">
      <w:pPr>
        <w:pBdr>
          <w:bottom w:val="single" w:sz="4" w:space="31" w:color="FFFFFF"/>
        </w:pBdr>
        <w:autoSpaceDE w:val="0"/>
        <w:autoSpaceDN w:val="0"/>
        <w:adjustRightInd w:val="0"/>
        <w:spacing w:after="0" w:line="240" w:lineRule="auto"/>
        <w:jc w:val="both"/>
        <w:rPr>
          <w:rFonts w:ascii="Times New Roman" w:hAnsi="Times New Roman" w:cs="Times New Roman"/>
          <w:b/>
          <w:sz w:val="24"/>
          <w:szCs w:val="24"/>
        </w:rPr>
      </w:pPr>
      <w:r w:rsidRPr="001B523C">
        <w:rPr>
          <w:rFonts w:ascii="Times New Roman" w:hAnsi="Times New Roman" w:cs="Times New Roman"/>
          <w:b/>
          <w:sz w:val="24"/>
          <w:szCs w:val="24"/>
        </w:rPr>
        <w:t xml:space="preserve"> </w:t>
      </w:r>
      <w:r w:rsidR="00EF422C" w:rsidRPr="001B523C">
        <w:rPr>
          <w:rFonts w:ascii="Times New Roman" w:hAnsi="Times New Roman" w:cs="Times New Roman"/>
          <w:b/>
          <w:sz w:val="24"/>
          <w:szCs w:val="24"/>
        </w:rPr>
        <w:t>3. Звонки от сотрудников правоохранительных служб.</w:t>
      </w:r>
      <w:r w:rsidRPr="001B523C">
        <w:rPr>
          <w:rFonts w:ascii="Times New Roman" w:hAnsi="Times New Roman" w:cs="Times New Roman"/>
          <w:b/>
          <w:sz w:val="24"/>
          <w:szCs w:val="24"/>
        </w:rPr>
        <w:t xml:space="preserve"> </w:t>
      </w:r>
      <w:proofErr w:type="spellStart"/>
      <w:r w:rsidRPr="001B523C">
        <w:rPr>
          <w:rFonts w:ascii="Times New Roman" w:hAnsi="Times New Roman" w:cs="Times New Roman"/>
          <w:b/>
          <w:sz w:val="24"/>
          <w:szCs w:val="24"/>
        </w:rPr>
        <w:t>К</w:t>
      </w:r>
      <w:r w:rsidRPr="001B523C">
        <w:rPr>
          <w:rFonts w:ascii="Times New Roman" w:hAnsi="Times New Roman" w:cs="Times New Roman"/>
          <w:sz w:val="24"/>
          <w:szCs w:val="24"/>
        </w:rPr>
        <w:t>иберприступники</w:t>
      </w:r>
      <w:proofErr w:type="spellEnd"/>
      <w:r w:rsidRPr="001B523C">
        <w:rPr>
          <w:rFonts w:ascii="Times New Roman" w:hAnsi="Times New Roman" w:cs="Times New Roman"/>
          <w:sz w:val="24"/>
          <w:szCs w:val="24"/>
        </w:rPr>
        <w:t xml:space="preserve"> звонят своим потенциальным жертвам (как правило звонок на стационарный телефон людям пожилого возраста), представляются сотрудниками полиции и сообщают, что по вине ваших детей или внуков совершено ДТП и для не привлечения их к уголовной </w:t>
      </w:r>
      <w:r w:rsidRPr="001B523C">
        <w:rPr>
          <w:rFonts w:ascii="Times New Roman" w:hAnsi="Times New Roman" w:cs="Times New Roman"/>
          <w:sz w:val="24"/>
          <w:szCs w:val="24"/>
        </w:rPr>
        <w:lastRenderedPageBreak/>
        <w:t>ответственности, необходима выплатить крупную сумму денежных средств.  После чего мошенники,  действуя в группе лиц, играя определенную роль сына, дочери, внука или внучки своей потенциальной жертвы, по телефонному разговору просят помощи, сообщают, что если не выплатить крупную сумму денежных средств, они будут привлечены к уголовной ответственности. Далее отправляют на адрес своей жертвы кур</w:t>
      </w:r>
      <w:r w:rsidRPr="001B523C">
        <w:rPr>
          <w:rFonts w:ascii="Times New Roman" w:hAnsi="Times New Roman" w:cs="Times New Roman"/>
          <w:b/>
          <w:sz w:val="24"/>
          <w:szCs w:val="24"/>
        </w:rPr>
        <w:t>ьера –</w:t>
      </w:r>
      <w:proofErr w:type="spellStart"/>
      <w:r w:rsidRPr="001B523C">
        <w:rPr>
          <w:rFonts w:ascii="Times New Roman" w:hAnsi="Times New Roman" w:cs="Times New Roman"/>
          <w:b/>
          <w:sz w:val="24"/>
          <w:szCs w:val="24"/>
          <w:u w:val="single"/>
        </w:rPr>
        <w:t>дроппа</w:t>
      </w:r>
      <w:proofErr w:type="spellEnd"/>
      <w:r w:rsidRPr="001B523C">
        <w:rPr>
          <w:rFonts w:ascii="Times New Roman" w:hAnsi="Times New Roman" w:cs="Times New Roman"/>
          <w:b/>
          <w:sz w:val="24"/>
          <w:szCs w:val="24"/>
          <w:u w:val="single"/>
        </w:rPr>
        <w:t xml:space="preserve"> </w:t>
      </w:r>
      <w:r w:rsidR="00914ECA">
        <w:rPr>
          <w:rFonts w:ascii="Times New Roman" w:hAnsi="Times New Roman" w:cs="Times New Roman"/>
          <w:sz w:val="24"/>
          <w:szCs w:val="24"/>
        </w:rPr>
        <w:t>для передачи денежных средств.</w:t>
      </w:r>
    </w:p>
    <w:p w14:paraId="13BE0A28" w14:textId="77777777" w:rsidR="005940CA" w:rsidRPr="001B523C" w:rsidRDefault="00EF422C"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4 Звонки от лиц представителей сотовой связи.</w:t>
      </w:r>
      <w:r w:rsidRPr="001B523C">
        <w:rPr>
          <w:rFonts w:ascii="Times New Roman" w:hAnsi="Times New Roman" w:cs="Times New Roman"/>
          <w:sz w:val="24"/>
          <w:szCs w:val="24"/>
        </w:rPr>
        <w:t xml:space="preserve"> Сообщают о  том, что истекает срок использования </w:t>
      </w:r>
      <w:proofErr w:type="spellStart"/>
      <w:r w:rsidRPr="001B523C">
        <w:rPr>
          <w:rFonts w:ascii="Times New Roman" w:hAnsi="Times New Roman" w:cs="Times New Roman"/>
          <w:sz w:val="24"/>
          <w:szCs w:val="24"/>
        </w:rPr>
        <w:t>абоненского</w:t>
      </w:r>
      <w:proofErr w:type="spellEnd"/>
      <w:r w:rsidRPr="001B523C">
        <w:rPr>
          <w:rFonts w:ascii="Times New Roman" w:hAnsi="Times New Roman" w:cs="Times New Roman"/>
          <w:sz w:val="24"/>
          <w:szCs w:val="24"/>
        </w:rPr>
        <w:t xml:space="preserve"> номера, сообщают, что необходимости перейти по ссылке  продиктовать код, который  указан в СМС сообщении, в случае отказа, данный номер будет заблокирован. Данный код- код подтверждения оформления кредита.</w:t>
      </w:r>
      <w:r w:rsidR="005940CA" w:rsidRPr="001B523C">
        <w:rPr>
          <w:rFonts w:ascii="Times New Roman" w:hAnsi="Times New Roman" w:cs="Times New Roman"/>
          <w:sz w:val="24"/>
          <w:szCs w:val="24"/>
        </w:rPr>
        <w:t xml:space="preserve"> Запомните- у сим карты нет срока годности.</w:t>
      </w:r>
    </w:p>
    <w:p w14:paraId="7C985966" w14:textId="77777777" w:rsidR="00914ECA" w:rsidRDefault="00914ECA" w:rsidP="001B523C">
      <w:pPr>
        <w:spacing w:after="0" w:line="240" w:lineRule="auto"/>
        <w:jc w:val="both"/>
        <w:rPr>
          <w:rFonts w:ascii="Times New Roman" w:hAnsi="Times New Roman" w:cs="Times New Roman"/>
          <w:b/>
          <w:sz w:val="24"/>
          <w:szCs w:val="24"/>
        </w:rPr>
      </w:pPr>
    </w:p>
    <w:p w14:paraId="7BAA9915" w14:textId="77777777" w:rsidR="005940CA" w:rsidRPr="001B523C" w:rsidRDefault="00EF422C"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5.</w:t>
      </w:r>
      <w:r w:rsidRPr="001B523C">
        <w:rPr>
          <w:rFonts w:ascii="Times New Roman" w:hAnsi="Times New Roman" w:cs="Times New Roman"/>
          <w:sz w:val="24"/>
          <w:szCs w:val="24"/>
        </w:rPr>
        <w:t xml:space="preserve">  </w:t>
      </w:r>
      <w:r w:rsidRPr="001B523C">
        <w:rPr>
          <w:rFonts w:ascii="Times New Roman" w:hAnsi="Times New Roman" w:cs="Times New Roman"/>
          <w:b/>
          <w:sz w:val="24"/>
          <w:szCs w:val="24"/>
        </w:rPr>
        <w:t xml:space="preserve">Сообщение от сотовой связи с </w:t>
      </w:r>
      <w:proofErr w:type="spellStart"/>
      <w:r w:rsidRPr="001B523C">
        <w:rPr>
          <w:rFonts w:ascii="Times New Roman" w:hAnsi="Times New Roman" w:cs="Times New Roman"/>
          <w:b/>
          <w:sz w:val="24"/>
          <w:szCs w:val="24"/>
        </w:rPr>
        <w:t>иформацией</w:t>
      </w:r>
      <w:proofErr w:type="spellEnd"/>
      <w:r w:rsidRPr="001B523C">
        <w:rPr>
          <w:rFonts w:ascii="Times New Roman" w:hAnsi="Times New Roman" w:cs="Times New Roman"/>
          <w:b/>
          <w:sz w:val="24"/>
          <w:szCs w:val="24"/>
        </w:rPr>
        <w:t xml:space="preserve"> о </w:t>
      </w:r>
      <w:proofErr w:type="spellStart"/>
      <w:r w:rsidRPr="001B523C">
        <w:rPr>
          <w:rFonts w:ascii="Times New Roman" w:hAnsi="Times New Roman" w:cs="Times New Roman"/>
          <w:b/>
          <w:sz w:val="24"/>
          <w:szCs w:val="24"/>
        </w:rPr>
        <w:t>выйгрыше</w:t>
      </w:r>
      <w:proofErr w:type="spellEnd"/>
      <w:r w:rsidRPr="001B523C">
        <w:rPr>
          <w:rFonts w:ascii="Times New Roman" w:hAnsi="Times New Roman" w:cs="Times New Roman"/>
          <w:b/>
          <w:sz w:val="24"/>
          <w:szCs w:val="24"/>
        </w:rPr>
        <w:t xml:space="preserve"> денежных средств.</w:t>
      </w:r>
      <w:r w:rsidRPr="001B523C">
        <w:rPr>
          <w:rFonts w:ascii="Times New Roman" w:hAnsi="Times New Roman" w:cs="Times New Roman"/>
          <w:sz w:val="24"/>
          <w:szCs w:val="24"/>
        </w:rPr>
        <w:t xml:space="preserve"> </w:t>
      </w:r>
      <w:r w:rsidR="005940CA" w:rsidRPr="001B523C">
        <w:rPr>
          <w:rFonts w:ascii="Times New Roman" w:hAnsi="Times New Roman" w:cs="Times New Roman"/>
          <w:sz w:val="24"/>
          <w:szCs w:val="24"/>
        </w:rPr>
        <w:t xml:space="preserve">Зачастую жертвами данной схемы становиться обычные граждане, которым приходит смс сообщение от  якобы представителей сотовой связи, с указанием того, что </w:t>
      </w:r>
      <w:proofErr w:type="gramStart"/>
      <w:r w:rsidR="005940CA" w:rsidRPr="001B523C">
        <w:rPr>
          <w:rFonts w:ascii="Times New Roman" w:hAnsi="Times New Roman" w:cs="Times New Roman"/>
          <w:sz w:val="24"/>
          <w:szCs w:val="24"/>
        </w:rPr>
        <w:t>их абонентский номер</w:t>
      </w:r>
      <w:proofErr w:type="gramEnd"/>
      <w:r w:rsidR="005940CA" w:rsidRPr="001B523C">
        <w:rPr>
          <w:rFonts w:ascii="Times New Roman" w:hAnsi="Times New Roman" w:cs="Times New Roman"/>
          <w:sz w:val="24"/>
          <w:szCs w:val="24"/>
        </w:rPr>
        <w:t xml:space="preserve"> учувствовавший в розыгрыше, выиграл денежный приз, для получения которого, необходимо перейти по указанной в сообщении ссылки. Далее перейдя по ссылке, необходимо заполнить, в предложенной форме, реквизиты банковской карты, после заполнения, мошенниками похищаются ваши денежные средства. Не переходите по сомнительным ссылкам, указанных в смс сообщениях от лиц или </w:t>
      </w:r>
      <w:proofErr w:type="gramStart"/>
      <w:r w:rsidR="005940CA" w:rsidRPr="001B523C">
        <w:rPr>
          <w:rFonts w:ascii="Times New Roman" w:hAnsi="Times New Roman" w:cs="Times New Roman"/>
          <w:sz w:val="24"/>
          <w:szCs w:val="24"/>
        </w:rPr>
        <w:t>организаций</w:t>
      </w:r>
      <w:proofErr w:type="gramEnd"/>
      <w:r w:rsidR="005940CA" w:rsidRPr="001B523C">
        <w:rPr>
          <w:rFonts w:ascii="Times New Roman" w:hAnsi="Times New Roman" w:cs="Times New Roman"/>
          <w:sz w:val="24"/>
          <w:szCs w:val="24"/>
        </w:rPr>
        <w:t xml:space="preserve"> с которыми у вас нет и не было договорных отношений. </w:t>
      </w:r>
    </w:p>
    <w:p w14:paraId="5ABFC4B8" w14:textId="77777777" w:rsidR="00914ECA" w:rsidRDefault="005940CA" w:rsidP="001B523C">
      <w:pPr>
        <w:pBdr>
          <w:bottom w:val="single" w:sz="4" w:space="31" w:color="FFFFFF"/>
        </w:pBdr>
        <w:autoSpaceDE w:val="0"/>
        <w:autoSpaceDN w:val="0"/>
        <w:adjustRightInd w:val="0"/>
        <w:spacing w:after="0" w:line="240" w:lineRule="auto"/>
        <w:jc w:val="both"/>
        <w:rPr>
          <w:rFonts w:ascii="Times New Roman" w:hAnsi="Times New Roman" w:cs="Times New Roman"/>
          <w:b/>
          <w:sz w:val="24"/>
          <w:szCs w:val="24"/>
        </w:rPr>
      </w:pPr>
      <w:r w:rsidRPr="001B523C">
        <w:rPr>
          <w:rFonts w:ascii="Times New Roman" w:hAnsi="Times New Roman" w:cs="Times New Roman"/>
          <w:b/>
          <w:sz w:val="24"/>
          <w:szCs w:val="24"/>
        </w:rPr>
        <w:t xml:space="preserve">      </w:t>
      </w:r>
    </w:p>
    <w:p w14:paraId="09EABE0F" w14:textId="77777777" w:rsidR="00914ECA" w:rsidRDefault="005940CA" w:rsidP="001B523C">
      <w:pPr>
        <w:pBdr>
          <w:bottom w:val="single" w:sz="4" w:space="31" w:color="FFFFFF"/>
        </w:pBdr>
        <w:autoSpaceDE w:val="0"/>
        <w:autoSpaceDN w:val="0"/>
        <w:adjustRightInd w:val="0"/>
        <w:spacing w:after="0" w:line="240" w:lineRule="auto"/>
        <w:jc w:val="both"/>
        <w:rPr>
          <w:rFonts w:ascii="Times New Roman" w:hAnsi="Times New Roman" w:cs="Times New Roman"/>
          <w:sz w:val="24"/>
          <w:szCs w:val="24"/>
        </w:rPr>
      </w:pPr>
      <w:r w:rsidRPr="001B523C">
        <w:rPr>
          <w:rFonts w:ascii="Times New Roman" w:hAnsi="Times New Roman" w:cs="Times New Roman"/>
          <w:b/>
          <w:sz w:val="24"/>
          <w:szCs w:val="24"/>
        </w:rPr>
        <w:t xml:space="preserve"> </w:t>
      </w:r>
      <w:r w:rsidR="00EF422C" w:rsidRPr="001B523C">
        <w:rPr>
          <w:rFonts w:ascii="Times New Roman" w:hAnsi="Times New Roman" w:cs="Times New Roman"/>
          <w:b/>
          <w:sz w:val="24"/>
          <w:szCs w:val="24"/>
        </w:rPr>
        <w:t>6.</w:t>
      </w:r>
      <w:r w:rsidR="00EF422C" w:rsidRPr="001B523C">
        <w:rPr>
          <w:rFonts w:ascii="Times New Roman" w:hAnsi="Times New Roman" w:cs="Times New Roman"/>
          <w:sz w:val="24"/>
          <w:szCs w:val="24"/>
        </w:rPr>
        <w:t xml:space="preserve"> </w:t>
      </w:r>
      <w:r w:rsidR="00EF422C" w:rsidRPr="001B523C">
        <w:rPr>
          <w:rFonts w:ascii="Times New Roman" w:hAnsi="Times New Roman" w:cs="Times New Roman"/>
          <w:b/>
          <w:sz w:val="24"/>
          <w:szCs w:val="24"/>
        </w:rPr>
        <w:t>Сооб</w:t>
      </w:r>
      <w:r w:rsidRPr="001B523C">
        <w:rPr>
          <w:rFonts w:ascii="Times New Roman" w:hAnsi="Times New Roman" w:cs="Times New Roman"/>
          <w:b/>
          <w:sz w:val="24"/>
          <w:szCs w:val="24"/>
        </w:rPr>
        <w:t>щение о голосовании на конкурсе.</w:t>
      </w:r>
      <w:r w:rsidR="00EF422C" w:rsidRPr="001B523C">
        <w:rPr>
          <w:rFonts w:ascii="Times New Roman" w:hAnsi="Times New Roman" w:cs="Times New Roman"/>
          <w:b/>
          <w:sz w:val="24"/>
          <w:szCs w:val="24"/>
        </w:rPr>
        <w:t xml:space="preserve"> Фейковое размещения о обязательной  выплате денежных средств гражданам от государства с указанием ссылке.</w:t>
      </w:r>
      <w:r w:rsidR="00914ECA">
        <w:rPr>
          <w:rFonts w:ascii="Times New Roman" w:hAnsi="Times New Roman" w:cs="Times New Roman"/>
          <w:b/>
          <w:sz w:val="24"/>
          <w:szCs w:val="24"/>
        </w:rPr>
        <w:t xml:space="preserve"> Сообщение –просьба проголосовать за участника конкурса. </w:t>
      </w:r>
      <w:r w:rsidRPr="001B523C">
        <w:rPr>
          <w:rFonts w:ascii="Times New Roman" w:hAnsi="Times New Roman" w:cs="Times New Roman"/>
          <w:sz w:val="24"/>
          <w:szCs w:val="24"/>
        </w:rPr>
        <w:t>Киберпреступники используют в подобных сообщениях и публикациях - переход по ссылкам, которые являются фишинговыми- вирусными, с целью доступа к вашем данным и списания денежных средств.</w:t>
      </w:r>
    </w:p>
    <w:p w14:paraId="0D89F88E" w14:textId="77777777" w:rsidR="00F0299C" w:rsidRDefault="00F0299C" w:rsidP="00F0299C">
      <w:pPr>
        <w:pBdr>
          <w:bottom w:val="single" w:sz="4" w:space="31" w:color="FFFFFF"/>
        </w:pBdr>
        <w:autoSpaceDE w:val="0"/>
        <w:autoSpaceDN w:val="0"/>
        <w:adjustRightInd w:val="0"/>
        <w:spacing w:after="0" w:line="240" w:lineRule="auto"/>
        <w:rPr>
          <w:rFonts w:ascii="Times New Roman" w:hAnsi="Times New Roman" w:cs="Times New Roman"/>
          <w:sz w:val="24"/>
          <w:szCs w:val="24"/>
        </w:rPr>
      </w:pPr>
    </w:p>
    <w:p w14:paraId="01110E6C" w14:textId="77777777" w:rsidR="00EF422C" w:rsidRDefault="00914ECA" w:rsidP="00F0299C">
      <w:pPr>
        <w:pBdr>
          <w:bottom w:val="single" w:sz="4" w:space="31" w:color="FFFFFF"/>
        </w:pBdr>
        <w:autoSpaceDE w:val="0"/>
        <w:autoSpaceDN w:val="0"/>
        <w:adjustRightInd w:val="0"/>
        <w:spacing w:after="0" w:line="240" w:lineRule="auto"/>
        <w:rPr>
          <w:rFonts w:ascii="Times New Roman" w:hAnsi="Times New Roman" w:cs="Times New Roman"/>
          <w:sz w:val="24"/>
          <w:szCs w:val="24"/>
        </w:rPr>
      </w:pPr>
      <w:r>
        <w:rPr>
          <w:noProof/>
          <w:lang w:eastAsia="ru-RU"/>
        </w:rPr>
        <w:drawing>
          <wp:inline distT="0" distB="0" distL="0" distR="0" wp14:anchorId="0A2B350D" wp14:editId="369EE8B3">
            <wp:extent cx="2616200" cy="28702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6898" t="10458" r="23850" b="13296"/>
                    <a:stretch/>
                  </pic:blipFill>
                  <pic:spPr bwMode="auto">
                    <a:xfrm>
                      <a:off x="0" y="0"/>
                      <a:ext cx="2617599" cy="28717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951DE9E" wp14:editId="24D600BB">
            <wp:extent cx="2317750" cy="28702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005" t="10648" r="23957" b="13106"/>
                    <a:stretch/>
                  </pic:blipFill>
                  <pic:spPr bwMode="auto">
                    <a:xfrm>
                      <a:off x="0" y="0"/>
                      <a:ext cx="2318989" cy="2871734"/>
                    </a:xfrm>
                    <a:prstGeom prst="rect">
                      <a:avLst/>
                    </a:prstGeom>
                    <a:ln>
                      <a:noFill/>
                    </a:ln>
                    <a:extLst>
                      <a:ext uri="{53640926-AAD7-44D8-BBD7-CCE9431645EC}">
                        <a14:shadowObscured xmlns:a14="http://schemas.microsoft.com/office/drawing/2010/main"/>
                      </a:ext>
                    </a:extLst>
                  </pic:spPr>
                </pic:pic>
              </a:graphicData>
            </a:graphic>
          </wp:inline>
        </w:drawing>
      </w:r>
    </w:p>
    <w:p w14:paraId="0662E682" w14:textId="77777777" w:rsidR="00914ECA" w:rsidRDefault="00914ECA" w:rsidP="00F0299C">
      <w:pPr>
        <w:pBdr>
          <w:bottom w:val="single" w:sz="4" w:space="31" w:color="FFFFFF"/>
        </w:pBdr>
        <w:autoSpaceDE w:val="0"/>
        <w:autoSpaceDN w:val="0"/>
        <w:adjustRightInd w:val="0"/>
        <w:spacing w:after="0" w:line="240" w:lineRule="auto"/>
        <w:rPr>
          <w:rFonts w:ascii="Times New Roman" w:hAnsi="Times New Roman" w:cs="Times New Roman"/>
          <w:b/>
          <w:sz w:val="24"/>
          <w:szCs w:val="24"/>
        </w:rPr>
      </w:pPr>
    </w:p>
    <w:p w14:paraId="1B31AF38" w14:textId="77777777" w:rsidR="00F0299C" w:rsidRDefault="00F0299C" w:rsidP="00F0299C">
      <w:pPr>
        <w:pBdr>
          <w:bottom w:val="single" w:sz="4" w:space="31" w:color="FFFFFF"/>
        </w:pBdr>
        <w:autoSpaceDE w:val="0"/>
        <w:autoSpaceDN w:val="0"/>
        <w:adjustRightInd w:val="0"/>
        <w:spacing w:after="0" w:line="240" w:lineRule="auto"/>
        <w:rPr>
          <w:rFonts w:ascii="Times New Roman" w:hAnsi="Times New Roman" w:cs="Times New Roman"/>
          <w:b/>
          <w:sz w:val="24"/>
          <w:szCs w:val="24"/>
        </w:rPr>
      </w:pPr>
    </w:p>
    <w:p w14:paraId="5C1BB9D6" w14:textId="77777777" w:rsidR="00914ECA" w:rsidRDefault="00914ECA" w:rsidP="004E4797">
      <w:pPr>
        <w:pBdr>
          <w:bottom w:val="single" w:sz="4" w:space="31" w:color="FFFFFF"/>
        </w:pBdr>
        <w:autoSpaceDE w:val="0"/>
        <w:autoSpaceDN w:val="0"/>
        <w:adjustRightInd w:val="0"/>
        <w:spacing w:after="0" w:line="240" w:lineRule="auto"/>
        <w:jc w:val="center"/>
        <w:rPr>
          <w:rFonts w:ascii="Times New Roman" w:hAnsi="Times New Roman" w:cs="Times New Roman"/>
          <w:b/>
          <w:sz w:val="24"/>
          <w:szCs w:val="24"/>
        </w:rPr>
      </w:pPr>
    </w:p>
    <w:p w14:paraId="2EB53407" w14:textId="77777777" w:rsidR="004E4797" w:rsidRPr="004E4797" w:rsidRDefault="004E4797" w:rsidP="004E4797">
      <w:pPr>
        <w:pBdr>
          <w:bottom w:val="single" w:sz="4" w:space="31" w:color="FFFFFF"/>
        </w:pBd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4E4797">
        <w:rPr>
          <w:rFonts w:ascii="Times New Roman" w:hAnsi="Times New Roman" w:cs="Times New Roman"/>
          <w:b/>
          <w:sz w:val="24"/>
          <w:szCs w:val="24"/>
        </w:rPr>
        <w:t>Дроппы</w:t>
      </w:r>
    </w:p>
    <w:p w14:paraId="7899B446" w14:textId="0EDC8C9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C0BB6" w:rsidRPr="004E4797">
        <w:rPr>
          <w:rFonts w:ascii="Times New Roman" w:hAnsi="Times New Roman" w:cs="Times New Roman"/>
          <w:sz w:val="24"/>
          <w:szCs w:val="24"/>
        </w:rPr>
        <w:t>Дроп</w:t>
      </w:r>
      <w:proofErr w:type="spellEnd"/>
      <w:r w:rsidR="001C0BB6" w:rsidRPr="004E4797">
        <w:rPr>
          <w:rFonts w:ascii="Times New Roman" w:hAnsi="Times New Roman" w:cs="Times New Roman"/>
          <w:sz w:val="24"/>
          <w:szCs w:val="24"/>
        </w:rPr>
        <w:t xml:space="preserve"> или </w:t>
      </w:r>
      <w:proofErr w:type="spellStart"/>
      <w:r w:rsidR="001C0BB6" w:rsidRPr="004E4797">
        <w:rPr>
          <w:rFonts w:ascii="Times New Roman" w:hAnsi="Times New Roman" w:cs="Times New Roman"/>
          <w:sz w:val="24"/>
          <w:szCs w:val="24"/>
        </w:rPr>
        <w:t>дропперы</w:t>
      </w:r>
      <w:proofErr w:type="spellEnd"/>
      <w:r w:rsidR="001C0BB6" w:rsidRPr="004E4797">
        <w:rPr>
          <w:rFonts w:ascii="Times New Roman" w:hAnsi="Times New Roman" w:cs="Times New Roman"/>
          <w:sz w:val="24"/>
          <w:szCs w:val="24"/>
        </w:rPr>
        <w:t xml:space="preserve"> </w:t>
      </w:r>
      <w:proofErr w:type="gramStart"/>
      <w:r w:rsidRPr="004E4797">
        <w:rPr>
          <w:rFonts w:ascii="Times New Roman" w:hAnsi="Times New Roman" w:cs="Times New Roman"/>
          <w:sz w:val="24"/>
          <w:szCs w:val="24"/>
        </w:rPr>
        <w:t>-  это</w:t>
      </w:r>
      <w:proofErr w:type="gramEnd"/>
      <w:r w:rsidRPr="004E4797">
        <w:rPr>
          <w:rFonts w:ascii="Times New Roman" w:hAnsi="Times New Roman" w:cs="Times New Roman"/>
          <w:sz w:val="24"/>
          <w:szCs w:val="24"/>
        </w:rPr>
        <w:t xml:space="preserve"> люди которых используют мошенники для достижения своей цели.  Они не являются инициаторами преступлений, а выполняют указания, получая за это денежные средства. Являются низшей ступенью в данной схеме. </w:t>
      </w:r>
      <w:proofErr w:type="spellStart"/>
      <w:r w:rsidRPr="004E4797">
        <w:rPr>
          <w:rFonts w:ascii="Times New Roman" w:hAnsi="Times New Roman" w:cs="Times New Roman"/>
          <w:sz w:val="24"/>
          <w:szCs w:val="24"/>
        </w:rPr>
        <w:t>Дроппы</w:t>
      </w:r>
      <w:proofErr w:type="spellEnd"/>
      <w:r w:rsidRPr="004E4797">
        <w:rPr>
          <w:rFonts w:ascii="Times New Roman" w:hAnsi="Times New Roman" w:cs="Times New Roman"/>
          <w:sz w:val="24"/>
          <w:szCs w:val="24"/>
        </w:rPr>
        <w:t xml:space="preserve">  участвуют во всех схемах, по незаконному обналичиванию чужих денежных средств. Иногда люди  осознано соглашаются на такую работу, но в других случаях компания может так шифроваться, что </w:t>
      </w:r>
      <w:proofErr w:type="gramStart"/>
      <w:r w:rsidRPr="004E4797">
        <w:rPr>
          <w:rFonts w:ascii="Times New Roman" w:hAnsi="Times New Roman" w:cs="Times New Roman"/>
          <w:sz w:val="24"/>
          <w:szCs w:val="24"/>
        </w:rPr>
        <w:t>не возможно</w:t>
      </w:r>
      <w:proofErr w:type="gramEnd"/>
      <w:r w:rsidRPr="004E4797">
        <w:rPr>
          <w:rFonts w:ascii="Times New Roman" w:hAnsi="Times New Roman" w:cs="Times New Roman"/>
          <w:sz w:val="24"/>
          <w:szCs w:val="24"/>
        </w:rPr>
        <w:t xml:space="preserve"> узнать, что вы вовлечены в нелегальные схемы.</w:t>
      </w:r>
      <w:r>
        <w:rPr>
          <w:rFonts w:ascii="Times New Roman" w:hAnsi="Times New Roman" w:cs="Times New Roman"/>
          <w:sz w:val="24"/>
          <w:szCs w:val="24"/>
        </w:rPr>
        <w:t xml:space="preserve"> </w:t>
      </w:r>
      <w:r w:rsidRPr="004E4797">
        <w:rPr>
          <w:rFonts w:ascii="Times New Roman" w:hAnsi="Times New Roman" w:cs="Times New Roman"/>
          <w:sz w:val="24"/>
          <w:szCs w:val="24"/>
        </w:rPr>
        <w:t xml:space="preserve">Мошенники размещают объявления в социальных сетях с заманиваемым предложением: где предлагают заработать много денег за короткий срок и за минимум усилий, не выдвигают особых требований к кандидату и принимают без опыта. Необходимо быть внимательным: под такой вакансией может скрываться мошенническая махинация.  Обычно данная работа связана с переводом или обналичиваем  денежных средств. Поэтому ни в коем случае не нужно откликаться на такие вакансии, так как можно оказаться соучастником преступления. Чаще всего </w:t>
      </w:r>
      <w:proofErr w:type="spellStart"/>
      <w:r w:rsidRPr="004E4797">
        <w:rPr>
          <w:rFonts w:ascii="Times New Roman" w:hAnsi="Times New Roman" w:cs="Times New Roman"/>
          <w:sz w:val="24"/>
          <w:szCs w:val="24"/>
        </w:rPr>
        <w:t>дроппами</w:t>
      </w:r>
      <w:proofErr w:type="spellEnd"/>
      <w:r w:rsidRPr="004E4797">
        <w:rPr>
          <w:rFonts w:ascii="Times New Roman" w:hAnsi="Times New Roman" w:cs="Times New Roman"/>
          <w:sz w:val="24"/>
          <w:szCs w:val="24"/>
        </w:rPr>
        <w:t xml:space="preserve"> становятся студенты, безработные. В предложениях  работать </w:t>
      </w:r>
      <w:proofErr w:type="spellStart"/>
      <w:r w:rsidRPr="004E4797">
        <w:rPr>
          <w:rFonts w:ascii="Times New Roman" w:hAnsi="Times New Roman" w:cs="Times New Roman"/>
          <w:sz w:val="24"/>
          <w:szCs w:val="24"/>
        </w:rPr>
        <w:t>дроппером</w:t>
      </w:r>
      <w:proofErr w:type="spellEnd"/>
      <w:r w:rsidRPr="004E4797">
        <w:rPr>
          <w:rFonts w:ascii="Times New Roman" w:hAnsi="Times New Roman" w:cs="Times New Roman"/>
          <w:sz w:val="24"/>
          <w:szCs w:val="24"/>
        </w:rPr>
        <w:t xml:space="preserve"> есть некоторые отличительные особенности</w:t>
      </w:r>
    </w:p>
    <w:p w14:paraId="3BA5E96D"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1.Рассматриваются соискатели, без какого либо образования и опыта,</w:t>
      </w:r>
    </w:p>
    <w:p w14:paraId="66F8C825"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2.Раб</w:t>
      </w:r>
      <w:r w:rsidRPr="004E4797">
        <w:rPr>
          <w:rFonts w:ascii="Times New Roman" w:hAnsi="Times New Roman" w:cs="Times New Roman"/>
          <w:sz w:val="24"/>
          <w:szCs w:val="24"/>
          <w:lang w:val="kk-KZ"/>
        </w:rPr>
        <w:t>о</w:t>
      </w:r>
      <w:r w:rsidRPr="004E4797">
        <w:rPr>
          <w:rFonts w:ascii="Times New Roman" w:hAnsi="Times New Roman" w:cs="Times New Roman"/>
          <w:sz w:val="24"/>
          <w:szCs w:val="24"/>
        </w:rPr>
        <w:t>та, связана с переводом либо обналичиванием денежных средств</w:t>
      </w:r>
    </w:p>
    <w:p w14:paraId="71233391"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3.полная удаленная занятость, нет необходимости являться в офис для оформления документов</w:t>
      </w:r>
    </w:p>
    <w:p w14:paraId="6E7E32BD"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4. Неофициальное трудоустройство</w:t>
      </w:r>
    </w:p>
    <w:p w14:paraId="7A6D809B"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5. Не указана заработная плата</w:t>
      </w:r>
    </w:p>
    <w:p w14:paraId="55EBB591" w14:textId="77777777" w:rsid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sidRPr="004E4797">
        <w:rPr>
          <w:rFonts w:ascii="Times New Roman" w:hAnsi="Times New Roman" w:cs="Times New Roman"/>
          <w:sz w:val="24"/>
          <w:szCs w:val="24"/>
        </w:rPr>
        <w:t>6. Предлагается крупная сумма денежных средств за несколько часов работы.</w:t>
      </w:r>
    </w:p>
    <w:p w14:paraId="4EA14DDF" w14:textId="77777777" w:rsid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7. Покупка банковских карт.</w:t>
      </w:r>
    </w:p>
    <w:p w14:paraId="1D3547D2" w14:textId="77777777" w:rsidR="004E4797" w:rsidRPr="004E4797" w:rsidRDefault="004E4797" w:rsidP="004E4797">
      <w:pPr>
        <w:tabs>
          <w:tab w:val="left" w:pos="0"/>
          <w:tab w:val="left" w:pos="540"/>
          <w:tab w:val="left" w:pos="900"/>
        </w:tabs>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Как правило жертвы мошенников находят объявление о покупки банковских карт. Далее мошенники приобретают за определенную стоимость у своих жертв (студентов)  банковские карты, через которые в последующем  переводят денежные средства,  добытые преступным путем. Следовательно,  официальный владелец банковской карты (студент) становиться соучастником преступления. После совершения нескольких денежных переводов, киберпреступник возвращает банковскую карту владельцу. Владелец банковской карты несет определенную ответственность. В гражданском порядке, по решению суда и после заявленного иска потерпевшим лицом, владелец карты должен возместить причиненный ущерб.  </w:t>
      </w:r>
    </w:p>
    <w:p w14:paraId="2010F4AB" w14:textId="77777777" w:rsidR="00914ECA" w:rsidRDefault="00914ECA" w:rsidP="00914ECA">
      <w:pPr>
        <w:pStyle w:val="a5"/>
        <w:ind w:firstLine="709"/>
        <w:jc w:val="center"/>
        <w:rPr>
          <w:rFonts w:ascii="Times New Roman" w:eastAsia="Calibri" w:hAnsi="Times New Roman"/>
          <w:b/>
          <w:sz w:val="24"/>
          <w:szCs w:val="24"/>
          <w:u w:val="single"/>
          <w:lang w:eastAsia="en-US"/>
        </w:rPr>
      </w:pPr>
      <w:r>
        <w:rPr>
          <w:noProof/>
        </w:rPr>
        <w:drawing>
          <wp:inline distT="0" distB="0" distL="0" distR="0" wp14:anchorId="40E6DBA7" wp14:editId="738567B6">
            <wp:extent cx="2425700" cy="27749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358" t="10838" r="26310" b="13487"/>
                    <a:stretch/>
                  </pic:blipFill>
                  <pic:spPr bwMode="auto">
                    <a:xfrm>
                      <a:off x="0" y="0"/>
                      <a:ext cx="2426997" cy="2776434"/>
                    </a:xfrm>
                    <a:prstGeom prst="rect">
                      <a:avLst/>
                    </a:prstGeom>
                    <a:ln>
                      <a:noFill/>
                    </a:ln>
                    <a:extLst>
                      <a:ext uri="{53640926-AAD7-44D8-BBD7-CCE9431645EC}">
                        <a14:shadowObscured xmlns:a14="http://schemas.microsoft.com/office/drawing/2010/main"/>
                      </a:ext>
                    </a:extLst>
                  </pic:spPr>
                </pic:pic>
              </a:graphicData>
            </a:graphic>
          </wp:inline>
        </w:drawing>
      </w:r>
    </w:p>
    <w:p w14:paraId="4587127F" w14:textId="77777777" w:rsidR="00914ECA" w:rsidRDefault="00914ECA" w:rsidP="00914ECA">
      <w:pPr>
        <w:pStyle w:val="a5"/>
        <w:ind w:firstLine="709"/>
        <w:jc w:val="center"/>
        <w:rPr>
          <w:rFonts w:ascii="Times New Roman" w:eastAsia="Calibri" w:hAnsi="Times New Roman"/>
          <w:b/>
          <w:sz w:val="24"/>
          <w:szCs w:val="24"/>
          <w:u w:val="single"/>
          <w:lang w:eastAsia="en-US"/>
        </w:rPr>
      </w:pPr>
    </w:p>
    <w:p w14:paraId="69DD6BD3" w14:textId="77777777" w:rsidR="00A201FB" w:rsidRDefault="00A201FB" w:rsidP="001B523C">
      <w:pPr>
        <w:pStyle w:val="a5"/>
        <w:ind w:firstLine="709"/>
        <w:jc w:val="both"/>
        <w:rPr>
          <w:rFonts w:ascii="Times New Roman" w:eastAsia="Calibri" w:hAnsi="Times New Roman"/>
          <w:b/>
          <w:sz w:val="24"/>
          <w:szCs w:val="24"/>
          <w:u w:val="single"/>
          <w:lang w:eastAsia="en-US"/>
        </w:rPr>
      </w:pPr>
      <w:r w:rsidRPr="001B523C">
        <w:rPr>
          <w:rFonts w:ascii="Times New Roman" w:eastAsia="Calibri" w:hAnsi="Times New Roman"/>
          <w:b/>
          <w:sz w:val="24"/>
          <w:szCs w:val="24"/>
          <w:u w:val="single"/>
          <w:lang w:eastAsia="en-US"/>
        </w:rPr>
        <w:t>Как уберечь себя и своих близких от интернет-мошенников:</w:t>
      </w:r>
    </w:p>
    <w:p w14:paraId="6E7E67C0" w14:textId="77777777" w:rsidR="001B523C" w:rsidRPr="001B523C" w:rsidRDefault="001B523C" w:rsidP="001B523C">
      <w:pPr>
        <w:pStyle w:val="a5"/>
        <w:ind w:firstLine="709"/>
        <w:jc w:val="both"/>
        <w:rPr>
          <w:rFonts w:ascii="Times New Roman" w:eastAsia="Calibri" w:hAnsi="Times New Roman"/>
          <w:b/>
          <w:sz w:val="24"/>
          <w:szCs w:val="24"/>
          <w:u w:val="single"/>
          <w:lang w:eastAsia="en-US"/>
        </w:rPr>
      </w:pPr>
    </w:p>
    <w:p w14:paraId="025F1263" w14:textId="77777777" w:rsidR="00A201FB" w:rsidRPr="001B523C" w:rsidRDefault="001B523C" w:rsidP="001B523C">
      <w:pPr>
        <w:pStyle w:val="a5"/>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П</w:t>
      </w:r>
      <w:r w:rsidR="00A201FB" w:rsidRPr="001B523C">
        <w:rPr>
          <w:rFonts w:ascii="Times New Roman" w:eastAsia="Calibri" w:hAnsi="Times New Roman"/>
          <w:sz w:val="24"/>
          <w:szCs w:val="24"/>
          <w:lang w:eastAsia="en-US"/>
        </w:rPr>
        <w:t>ри покупке товаров в сети интернет рассматривайте приобретение товара только на проверенных сайтах. Убедитесь, что это не сайт двойник, а официальная страничка. Очень часто злоумышленники создают похожие сайты, изменяя только описание ресурса, используют логотипы известных банков, а также популярных брендов, это является одним из излюбленных способов обмануть человека. В данной ситуации, если у Вас просят предоплату за товар необходимо очень внимательно изучить условия предоплаты. Мошенник может отправить фото удостоверения личности, которое нашел в сети интернет, или получил обманным путем у другого лица. Также тревожным звонком при данной схеме является то, что покупатель настойчиво предлагает связаться только посредством социальных сетей. Свяжитесь видеозвонком и посмотрите действительно ли это тот человек, совпадают ли данные с документов и банковской карты. Посмотрите все комментарии и отзывы как о товаре, так и о поставщике. Если заказываете товар с другого города</w:t>
      </w:r>
      <w:r w:rsidR="00914ECA">
        <w:rPr>
          <w:rFonts w:ascii="Times New Roman" w:eastAsia="Calibri" w:hAnsi="Times New Roman"/>
          <w:sz w:val="24"/>
          <w:szCs w:val="24"/>
          <w:lang w:eastAsia="en-US"/>
        </w:rPr>
        <w:t xml:space="preserve">, в этом случае </w:t>
      </w:r>
      <w:r w:rsidR="00A201FB" w:rsidRPr="001B523C">
        <w:rPr>
          <w:rFonts w:ascii="Times New Roman" w:eastAsia="Calibri" w:hAnsi="Times New Roman"/>
          <w:sz w:val="24"/>
          <w:szCs w:val="24"/>
          <w:lang w:eastAsia="en-US"/>
        </w:rPr>
        <w:t xml:space="preserve"> попросите родственников, знакомых проверить товар, имеется ли он в наличии и соответствует ли предъявляемым характеристикам;</w:t>
      </w:r>
    </w:p>
    <w:p w14:paraId="14510728" w14:textId="77777777" w:rsidR="00A201FB" w:rsidRPr="001B523C" w:rsidRDefault="00A201FB" w:rsidP="001B523C">
      <w:pPr>
        <w:pStyle w:val="a5"/>
        <w:ind w:firstLine="709"/>
        <w:jc w:val="both"/>
        <w:rPr>
          <w:rFonts w:ascii="Times New Roman" w:eastAsia="Calibri" w:hAnsi="Times New Roman"/>
          <w:sz w:val="24"/>
          <w:szCs w:val="24"/>
          <w:lang w:eastAsia="en-US"/>
        </w:rPr>
      </w:pPr>
      <w:r w:rsidRPr="001B523C">
        <w:rPr>
          <w:rFonts w:ascii="Times New Roman" w:eastAsia="Calibri" w:hAnsi="Times New Roman"/>
          <w:sz w:val="24"/>
          <w:szCs w:val="24"/>
          <w:lang w:eastAsia="en-US"/>
        </w:rPr>
        <w:t xml:space="preserve">- если Вам звонят с банка, представляются менеджером или сотрудником службы безопасности и сообщают, что по Вашей карте производится перевод денежных средств в другой город, страну и предлагают перевести денежные средства на застрахованный счет, необходимо прекратить разговор, незамедлительно перезвонить на горячую линию своего банка и сообщить о данной ситуации. Ни один сотрудник банка не будет звонить клиентам и интересоваться конфиденциальными данными, так как они им известны.  Сведения о счетах, номер карты и контрольные цифры на обороте карты это данные, которые защищены банковской тайной. Если Вы сообщите данную информацию третьим лицам, а также </w:t>
      </w:r>
      <w:proofErr w:type="gramStart"/>
      <w:r w:rsidRPr="001B523C">
        <w:rPr>
          <w:rFonts w:ascii="Times New Roman" w:eastAsia="Calibri" w:hAnsi="Times New Roman"/>
          <w:sz w:val="24"/>
          <w:szCs w:val="24"/>
          <w:lang w:eastAsia="en-US"/>
        </w:rPr>
        <w:t>смс с кодом</w:t>
      </w:r>
      <w:proofErr w:type="gramEnd"/>
      <w:r w:rsidRPr="001B523C">
        <w:rPr>
          <w:rFonts w:ascii="Times New Roman" w:eastAsia="Calibri" w:hAnsi="Times New Roman"/>
          <w:sz w:val="24"/>
          <w:szCs w:val="24"/>
          <w:lang w:eastAsia="en-US"/>
        </w:rPr>
        <w:t xml:space="preserve"> пришедшим на телефон денежные средства незамедлительно будут сняты с банковской карты. Важно понимать, что в этой схеме мошенники используют элемент неожиданности, в ходе разговора используют банковские термины, разговор заранее продуман и спланирован.</w:t>
      </w:r>
    </w:p>
    <w:p w14:paraId="038C3CF0" w14:textId="77777777" w:rsidR="00A201FB" w:rsidRPr="00914ECA" w:rsidRDefault="00A201FB" w:rsidP="001B523C">
      <w:pPr>
        <w:spacing w:after="0" w:line="240" w:lineRule="auto"/>
        <w:jc w:val="both"/>
        <w:rPr>
          <w:rFonts w:ascii="Times New Roman" w:eastAsia="Times New Roman" w:hAnsi="Times New Roman" w:cs="Times New Roman"/>
          <w:b/>
          <w:sz w:val="24"/>
          <w:szCs w:val="24"/>
          <w:lang w:eastAsia="ru-RU"/>
        </w:rPr>
      </w:pPr>
      <w:r w:rsidRPr="001B523C">
        <w:rPr>
          <w:rFonts w:ascii="Times New Roman" w:eastAsia="Calibri" w:hAnsi="Times New Roman" w:cs="Times New Roman"/>
          <w:sz w:val="24"/>
          <w:szCs w:val="24"/>
        </w:rPr>
        <w:t xml:space="preserve"> </w:t>
      </w:r>
      <w:r w:rsidR="001B523C">
        <w:rPr>
          <w:rFonts w:ascii="Times New Roman" w:eastAsia="Calibri" w:hAnsi="Times New Roman" w:cs="Times New Roman"/>
          <w:sz w:val="24"/>
          <w:szCs w:val="24"/>
        </w:rPr>
        <w:t xml:space="preserve">        </w:t>
      </w:r>
      <w:r w:rsidRPr="00914ECA">
        <w:rPr>
          <w:rFonts w:ascii="Times New Roman" w:hAnsi="Times New Roman" w:cs="Times New Roman"/>
          <w:b/>
          <w:sz w:val="24"/>
          <w:szCs w:val="24"/>
        </w:rPr>
        <w:t>Напоминаем, что  сотрудники банковских учреждений в телефонных разговорах  не уточняют у своих клиентов номера и коды банковских  карт, так как они им известны.</w:t>
      </w:r>
    </w:p>
    <w:p w14:paraId="360A7E88" w14:textId="77777777" w:rsidR="00A201FB" w:rsidRPr="00914ECA" w:rsidRDefault="001B523C" w:rsidP="001B523C">
      <w:pPr>
        <w:spacing w:after="0" w:line="240" w:lineRule="auto"/>
        <w:jc w:val="both"/>
        <w:rPr>
          <w:rFonts w:ascii="Times New Roman" w:hAnsi="Times New Roman" w:cs="Times New Roman"/>
          <w:b/>
          <w:sz w:val="24"/>
          <w:szCs w:val="24"/>
        </w:rPr>
      </w:pPr>
      <w:r w:rsidRPr="00914ECA">
        <w:rPr>
          <w:rFonts w:ascii="Times New Roman" w:hAnsi="Times New Roman" w:cs="Times New Roman"/>
          <w:b/>
          <w:sz w:val="24"/>
          <w:szCs w:val="24"/>
        </w:rPr>
        <w:t xml:space="preserve">         </w:t>
      </w:r>
      <w:r w:rsidR="00A201FB" w:rsidRPr="00914ECA">
        <w:rPr>
          <w:rFonts w:ascii="Times New Roman" w:hAnsi="Times New Roman" w:cs="Times New Roman"/>
          <w:b/>
          <w:sz w:val="24"/>
          <w:szCs w:val="24"/>
        </w:rPr>
        <w:t>Чтобы проверить законность сообщения от имени банка,  позвоните в банк по официальному номеру телефона.</w:t>
      </w:r>
    </w:p>
    <w:p w14:paraId="4BA4FBDA" w14:textId="77777777" w:rsidR="00A201FB" w:rsidRPr="00914ECA" w:rsidRDefault="001B523C" w:rsidP="001B523C">
      <w:pPr>
        <w:spacing w:after="0" w:line="240" w:lineRule="auto"/>
        <w:jc w:val="both"/>
        <w:rPr>
          <w:rFonts w:ascii="Times New Roman" w:hAnsi="Times New Roman" w:cs="Times New Roman"/>
          <w:b/>
          <w:sz w:val="24"/>
          <w:szCs w:val="24"/>
        </w:rPr>
      </w:pPr>
      <w:r w:rsidRPr="00914ECA">
        <w:rPr>
          <w:rFonts w:ascii="Times New Roman" w:hAnsi="Times New Roman" w:cs="Times New Roman"/>
          <w:b/>
          <w:sz w:val="24"/>
          <w:szCs w:val="24"/>
        </w:rPr>
        <w:t xml:space="preserve">         </w:t>
      </w:r>
      <w:r w:rsidR="00A201FB" w:rsidRPr="00914ECA">
        <w:rPr>
          <w:rFonts w:ascii="Times New Roman" w:hAnsi="Times New Roman" w:cs="Times New Roman"/>
          <w:b/>
          <w:sz w:val="24"/>
          <w:szCs w:val="24"/>
        </w:rPr>
        <w:t>Не передавайте свои конфиденциальные данные посторонним лицам.</w:t>
      </w:r>
    </w:p>
    <w:p w14:paraId="135EA8E0" w14:textId="77777777" w:rsidR="00A201FB" w:rsidRPr="00914ECA" w:rsidRDefault="001B523C" w:rsidP="004E4797">
      <w:pPr>
        <w:spacing w:after="0" w:line="240" w:lineRule="auto"/>
        <w:jc w:val="both"/>
        <w:rPr>
          <w:rFonts w:ascii="Times New Roman" w:hAnsi="Times New Roman" w:cs="Times New Roman"/>
          <w:b/>
          <w:sz w:val="24"/>
          <w:szCs w:val="24"/>
        </w:rPr>
      </w:pPr>
      <w:r w:rsidRPr="00914ECA">
        <w:rPr>
          <w:rFonts w:ascii="Times New Roman" w:hAnsi="Times New Roman" w:cs="Times New Roman"/>
          <w:b/>
          <w:sz w:val="24"/>
          <w:szCs w:val="24"/>
        </w:rPr>
        <w:t xml:space="preserve">         </w:t>
      </w:r>
      <w:r w:rsidR="00A201FB" w:rsidRPr="00914ECA">
        <w:rPr>
          <w:rFonts w:ascii="Times New Roman" w:hAnsi="Times New Roman" w:cs="Times New Roman"/>
          <w:b/>
          <w:sz w:val="24"/>
          <w:szCs w:val="24"/>
        </w:rPr>
        <w:t>Не отвечайте на подозрительные электронные письма или текстовые сообщения от людей, либо организаций, с которыми у вас нет, и не было договорных отношений</w:t>
      </w:r>
      <w:r w:rsidR="004E4797" w:rsidRPr="00914ECA">
        <w:rPr>
          <w:rFonts w:ascii="Times New Roman" w:hAnsi="Times New Roman" w:cs="Times New Roman"/>
          <w:b/>
          <w:sz w:val="24"/>
          <w:szCs w:val="24"/>
        </w:rPr>
        <w:t>.</w:t>
      </w:r>
    </w:p>
    <w:p w14:paraId="31814236" w14:textId="77777777" w:rsidR="00A201FB" w:rsidRPr="001B523C" w:rsidRDefault="00A201FB" w:rsidP="001B523C">
      <w:pPr>
        <w:pStyle w:val="a5"/>
        <w:ind w:firstLine="709"/>
        <w:jc w:val="both"/>
        <w:rPr>
          <w:rFonts w:ascii="Times New Roman" w:eastAsia="Calibri" w:hAnsi="Times New Roman"/>
          <w:sz w:val="24"/>
          <w:szCs w:val="24"/>
          <w:lang w:eastAsia="en-US"/>
        </w:rPr>
      </w:pPr>
      <w:r w:rsidRPr="001B523C">
        <w:rPr>
          <w:rFonts w:ascii="Times New Roman" w:eastAsia="Calibri" w:hAnsi="Times New Roman"/>
          <w:sz w:val="24"/>
          <w:szCs w:val="24"/>
          <w:lang w:eastAsia="en-US"/>
        </w:rPr>
        <w:t xml:space="preserve">- очень часто при снятии денежных средств с банкомата или при производстве операций через платежные терминалы граждане оставляют на месте свои квитанции и чеки. Это ни в коем случае нельзя делать, во многих чеках имеются анкетные данные лица, номер сотового телефона, ИИН, сумма последнего перевода/пополнения. Обладая </w:t>
      </w:r>
      <w:proofErr w:type="gramStart"/>
      <w:r w:rsidRPr="001B523C">
        <w:rPr>
          <w:rFonts w:ascii="Times New Roman" w:eastAsia="Calibri" w:hAnsi="Times New Roman"/>
          <w:sz w:val="24"/>
          <w:szCs w:val="24"/>
          <w:lang w:eastAsia="en-US"/>
        </w:rPr>
        <w:t>данной информацией</w:t>
      </w:r>
      <w:proofErr w:type="gramEnd"/>
      <w:r w:rsidRPr="001B523C">
        <w:rPr>
          <w:rFonts w:ascii="Times New Roman" w:eastAsia="Calibri" w:hAnsi="Times New Roman"/>
          <w:sz w:val="24"/>
          <w:szCs w:val="24"/>
          <w:lang w:eastAsia="en-US"/>
        </w:rPr>
        <w:t xml:space="preserve"> мошенник в дальнейшем может Вам позвонить и представиться сотрудником банка, назовет всю полную информацию  о Вас и в дальнейшем получить доступ к денежным средствам. После проведения банковских операций чеки и квитанции необходимо сразу уничтожить или забрать с собой, ограничить посторонних лиц от доступа к ним</w:t>
      </w:r>
    </w:p>
    <w:p w14:paraId="46D5EB3B" w14:textId="77777777" w:rsidR="00A201FB" w:rsidRPr="001B523C" w:rsidRDefault="00914ECA" w:rsidP="001B523C">
      <w:pPr>
        <w:pStyle w:val="a5"/>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е</w:t>
      </w:r>
      <w:r w:rsidR="00A201FB" w:rsidRPr="001B523C">
        <w:rPr>
          <w:rFonts w:ascii="Times New Roman" w:eastAsia="Calibri" w:hAnsi="Times New Roman"/>
          <w:sz w:val="24"/>
          <w:szCs w:val="24"/>
          <w:lang w:eastAsia="en-US"/>
        </w:rPr>
        <w:t>сли Вам позвонили и представились сотрудником полиции, и сообщили что по вине ваших родственников совершено ДТП, и для не привлечения их к уголовной ответственности нужно внести крупную сумму денежных средств.- Завершите данный телефонный звонок, перезвоните своим  близким и убедитесь, что с ними все в порядке.</w:t>
      </w:r>
    </w:p>
    <w:p w14:paraId="17AE1991" w14:textId="77777777" w:rsidR="00914ECA" w:rsidRDefault="005940CA" w:rsidP="001B523C">
      <w:pPr>
        <w:spacing w:after="0" w:line="240" w:lineRule="auto"/>
        <w:jc w:val="both"/>
        <w:rPr>
          <w:rFonts w:ascii="Times New Roman" w:hAnsi="Times New Roman" w:cs="Times New Roman"/>
          <w:sz w:val="24"/>
          <w:szCs w:val="24"/>
        </w:rPr>
      </w:pPr>
      <w:r w:rsidRPr="001B523C">
        <w:rPr>
          <w:rFonts w:ascii="Times New Roman" w:hAnsi="Times New Roman" w:cs="Times New Roman"/>
          <w:sz w:val="24"/>
          <w:szCs w:val="24"/>
        </w:rPr>
        <w:lastRenderedPageBreak/>
        <w:t xml:space="preserve">         </w:t>
      </w:r>
    </w:p>
    <w:p w14:paraId="0D178F12" w14:textId="77777777" w:rsidR="005940CA" w:rsidRPr="001B523C" w:rsidRDefault="00914ECA" w:rsidP="001B523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940CA" w:rsidRPr="001B523C">
        <w:rPr>
          <w:rFonts w:ascii="Times New Roman" w:hAnsi="Times New Roman" w:cs="Times New Roman"/>
          <w:sz w:val="24"/>
          <w:szCs w:val="24"/>
        </w:rPr>
        <w:t xml:space="preserve"> </w:t>
      </w:r>
      <w:r w:rsidR="005940CA" w:rsidRPr="001B523C">
        <w:rPr>
          <w:rFonts w:ascii="Times New Roman" w:hAnsi="Times New Roman" w:cs="Times New Roman"/>
          <w:b/>
          <w:sz w:val="24"/>
          <w:szCs w:val="24"/>
        </w:rPr>
        <w:t xml:space="preserve">- В мобильном приложении </w:t>
      </w:r>
      <w:r w:rsidR="005940CA" w:rsidRPr="001B523C">
        <w:rPr>
          <w:rFonts w:ascii="Times New Roman" w:hAnsi="Times New Roman" w:cs="Times New Roman"/>
          <w:b/>
          <w:sz w:val="24"/>
          <w:szCs w:val="24"/>
          <w:lang w:val="en-US"/>
        </w:rPr>
        <w:t>EGOV</w:t>
      </w:r>
      <w:r w:rsidR="005940CA" w:rsidRPr="001B523C">
        <w:rPr>
          <w:rFonts w:ascii="Times New Roman" w:hAnsi="Times New Roman" w:cs="Times New Roman"/>
          <w:b/>
          <w:sz w:val="24"/>
          <w:szCs w:val="24"/>
        </w:rPr>
        <w:t xml:space="preserve"> </w:t>
      </w:r>
      <w:r w:rsidR="005940CA" w:rsidRPr="001B523C">
        <w:rPr>
          <w:rFonts w:ascii="Times New Roman" w:hAnsi="Times New Roman" w:cs="Times New Roman"/>
          <w:b/>
          <w:sz w:val="24"/>
          <w:szCs w:val="24"/>
          <w:lang w:val="en-US"/>
        </w:rPr>
        <w:t>Mobile</w:t>
      </w:r>
      <w:r w:rsidR="005940CA" w:rsidRPr="001B523C">
        <w:rPr>
          <w:rFonts w:ascii="Times New Roman" w:hAnsi="Times New Roman" w:cs="Times New Roman"/>
          <w:b/>
          <w:sz w:val="24"/>
          <w:szCs w:val="24"/>
        </w:rPr>
        <w:t xml:space="preserve"> пользователи могут подать заявку на добровольный отказ от получения кредита, а так же на сайте </w:t>
      </w:r>
      <w:r w:rsidR="005940CA" w:rsidRPr="001B523C">
        <w:rPr>
          <w:rFonts w:ascii="Times New Roman" w:hAnsi="Times New Roman" w:cs="Times New Roman"/>
          <w:b/>
          <w:sz w:val="24"/>
          <w:szCs w:val="24"/>
          <w:lang w:val="en-US"/>
        </w:rPr>
        <w:t>EGOV</w:t>
      </w:r>
      <w:r w:rsidR="005940CA" w:rsidRPr="001B523C">
        <w:rPr>
          <w:rFonts w:ascii="Times New Roman" w:hAnsi="Times New Roman" w:cs="Times New Roman"/>
          <w:b/>
          <w:sz w:val="24"/>
          <w:szCs w:val="24"/>
        </w:rPr>
        <w:t>. Для этого необходимо в приложении выбрать раздел «Услуги». В разделе «Налоги и финансы» выберете услугу «Добровольный отказ от получения банковских займов, микро кредитов, сроком на 6 месяцев». Укажите свой контактный номер телефона и электронную почту. Нажмите кнопку отправить запрос и подпишите заявку.</w:t>
      </w:r>
    </w:p>
    <w:p w14:paraId="5BD84C47" w14:textId="77777777" w:rsidR="001B523C" w:rsidRDefault="001B523C" w:rsidP="001B523C">
      <w:pPr>
        <w:pStyle w:val="a5"/>
        <w:jc w:val="both"/>
        <w:rPr>
          <w:rFonts w:ascii="Times New Roman" w:eastAsia="Calibri" w:hAnsi="Times New Roman"/>
          <w:b/>
          <w:sz w:val="24"/>
          <w:szCs w:val="24"/>
          <w:lang w:eastAsia="en-US"/>
        </w:rPr>
      </w:pPr>
    </w:p>
    <w:p w14:paraId="13F3161D" w14:textId="77777777" w:rsidR="005940CA" w:rsidRPr="001B523C" w:rsidRDefault="001B523C" w:rsidP="001B523C">
      <w:pPr>
        <w:pStyle w:val="a5"/>
        <w:jc w:val="both"/>
        <w:rPr>
          <w:rFonts w:ascii="Times New Roman" w:eastAsia="Calibri" w:hAnsi="Times New Roman"/>
          <w:sz w:val="24"/>
          <w:szCs w:val="24"/>
          <w:lang w:eastAsia="en-US"/>
        </w:rPr>
      </w:pPr>
      <w:r>
        <w:rPr>
          <w:noProof/>
        </w:rPr>
        <w:drawing>
          <wp:inline distT="0" distB="0" distL="0" distR="0" wp14:anchorId="5FE8AD59" wp14:editId="7C4F0F76">
            <wp:extent cx="1346200" cy="4540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5515" t="10642" r="32604" b="10459"/>
                    <a:stretch/>
                  </pic:blipFill>
                  <pic:spPr bwMode="auto">
                    <a:xfrm>
                      <a:off x="0" y="0"/>
                      <a:ext cx="1346200" cy="45402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01123CC" wp14:editId="2C96FB63">
            <wp:extent cx="1536700" cy="4540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999" t="11009" r="31263" b="11009"/>
                    <a:stretch/>
                  </pic:blipFill>
                  <pic:spPr bwMode="auto">
                    <a:xfrm>
                      <a:off x="0" y="0"/>
                      <a:ext cx="1536700" cy="45402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736DA3C" wp14:editId="4E5F0C08">
            <wp:extent cx="1270000" cy="4540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310" t="10459" r="32941" b="12345"/>
                    <a:stretch/>
                  </pic:blipFill>
                  <pic:spPr bwMode="auto">
                    <a:xfrm>
                      <a:off x="0" y="0"/>
                      <a:ext cx="1270679" cy="4542679"/>
                    </a:xfrm>
                    <a:prstGeom prst="rect">
                      <a:avLst/>
                    </a:prstGeom>
                    <a:ln>
                      <a:noFill/>
                    </a:ln>
                    <a:extLst>
                      <a:ext uri="{53640926-AAD7-44D8-BBD7-CCE9431645EC}">
                        <a14:shadowObscured xmlns:a14="http://schemas.microsoft.com/office/drawing/2010/main"/>
                      </a:ext>
                    </a:extLst>
                  </pic:spPr>
                </pic:pic>
              </a:graphicData>
            </a:graphic>
          </wp:inline>
        </w:drawing>
      </w:r>
      <w:r w:rsidRPr="001B523C">
        <w:rPr>
          <w:noProof/>
        </w:rPr>
        <w:t xml:space="preserve"> </w:t>
      </w:r>
      <w:r>
        <w:rPr>
          <w:noProof/>
        </w:rPr>
        <w:drawing>
          <wp:inline distT="0" distB="0" distL="0" distR="0" wp14:anchorId="2F5D7FC0" wp14:editId="30FAB15B">
            <wp:extent cx="1619250" cy="453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278" t="11218" r="30267" b="10254"/>
                    <a:stretch/>
                  </pic:blipFill>
                  <pic:spPr bwMode="auto">
                    <a:xfrm>
                      <a:off x="0" y="0"/>
                      <a:ext cx="1620116" cy="4536324"/>
                    </a:xfrm>
                    <a:prstGeom prst="rect">
                      <a:avLst/>
                    </a:prstGeom>
                    <a:ln>
                      <a:noFill/>
                    </a:ln>
                    <a:extLst>
                      <a:ext uri="{53640926-AAD7-44D8-BBD7-CCE9431645EC}">
                        <a14:shadowObscured xmlns:a14="http://schemas.microsoft.com/office/drawing/2010/main"/>
                      </a:ext>
                    </a:extLst>
                  </pic:spPr>
                </pic:pic>
              </a:graphicData>
            </a:graphic>
          </wp:inline>
        </w:drawing>
      </w:r>
    </w:p>
    <w:p w14:paraId="6FA41399" w14:textId="77777777" w:rsidR="005940CA" w:rsidRPr="001B523C" w:rsidRDefault="005940CA" w:rsidP="001B523C">
      <w:pPr>
        <w:pStyle w:val="a5"/>
        <w:ind w:firstLine="709"/>
        <w:jc w:val="both"/>
        <w:rPr>
          <w:rFonts w:ascii="Times New Roman" w:eastAsia="Calibri" w:hAnsi="Times New Roman"/>
          <w:sz w:val="24"/>
          <w:szCs w:val="24"/>
          <w:lang w:eastAsia="en-US"/>
        </w:rPr>
      </w:pPr>
    </w:p>
    <w:p w14:paraId="0490D636" w14:textId="77777777" w:rsidR="00A201FB" w:rsidRPr="001B523C" w:rsidRDefault="00A201FB" w:rsidP="001B523C">
      <w:pPr>
        <w:pStyle w:val="a5"/>
        <w:ind w:firstLine="709"/>
        <w:jc w:val="both"/>
        <w:rPr>
          <w:rFonts w:ascii="Times New Roman" w:eastAsia="Calibri" w:hAnsi="Times New Roman"/>
          <w:sz w:val="24"/>
          <w:szCs w:val="24"/>
          <w:lang w:eastAsia="en-US"/>
        </w:rPr>
      </w:pPr>
      <w:r w:rsidRPr="001B523C">
        <w:rPr>
          <w:rFonts w:ascii="Times New Roman" w:eastAsia="Calibri" w:hAnsi="Times New Roman"/>
          <w:sz w:val="24"/>
          <w:szCs w:val="24"/>
          <w:lang w:eastAsia="en-US"/>
        </w:rPr>
        <w:t>Если человек стал жертвой мошенников, необходимо незамедлительно обратиться в ближайшее отделение полиции, на пульт 102, также подготовить все подтверждающие документы (скриншоты переписок, голосовые сообщения).</w:t>
      </w:r>
    </w:p>
    <w:sectPr w:rsidR="00A201FB" w:rsidRPr="001B523C" w:rsidSect="005D22F5">
      <w:pgSz w:w="11906" w:h="16838"/>
      <w:pgMar w:top="993" w:right="850" w:bottom="156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54A71"/>
    <w:multiLevelType w:val="hybridMultilevel"/>
    <w:tmpl w:val="FC6AFF92"/>
    <w:lvl w:ilvl="0" w:tplc="BEBA9B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41F35232"/>
    <w:multiLevelType w:val="hybridMultilevel"/>
    <w:tmpl w:val="541635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51711767"/>
    <w:multiLevelType w:val="hybridMultilevel"/>
    <w:tmpl w:val="2FDA1184"/>
    <w:lvl w:ilvl="0" w:tplc="BEBA9B1E">
      <w:start w:val="1"/>
      <w:numFmt w:val="decimal"/>
      <w:lvlText w:val="%1."/>
      <w:lvlJc w:val="left"/>
      <w:pPr>
        <w:ind w:left="786"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5488397B"/>
    <w:multiLevelType w:val="hybridMultilevel"/>
    <w:tmpl w:val="F31E66BC"/>
    <w:lvl w:ilvl="0" w:tplc="C7C4217E">
      <w:start w:val="1"/>
      <w:numFmt w:val="decimal"/>
      <w:lvlText w:val="%1."/>
      <w:lvlJc w:val="left"/>
      <w:pPr>
        <w:ind w:left="1069" w:hanging="36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700789927">
    <w:abstractNumId w:val="1"/>
  </w:num>
  <w:num w:numId="2" w16cid:durableId="713235588">
    <w:abstractNumId w:val="2"/>
  </w:num>
  <w:num w:numId="3" w16cid:durableId="579366860">
    <w:abstractNumId w:val="0"/>
  </w:num>
  <w:num w:numId="4" w16cid:durableId="20770490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E11"/>
    <w:rsid w:val="00096E4F"/>
    <w:rsid w:val="001B523C"/>
    <w:rsid w:val="001C0BB6"/>
    <w:rsid w:val="004E4797"/>
    <w:rsid w:val="005940CA"/>
    <w:rsid w:val="005D22F5"/>
    <w:rsid w:val="007712A4"/>
    <w:rsid w:val="007E6F0F"/>
    <w:rsid w:val="00834EE6"/>
    <w:rsid w:val="00887E11"/>
    <w:rsid w:val="00914ECA"/>
    <w:rsid w:val="00A201FB"/>
    <w:rsid w:val="00A26300"/>
    <w:rsid w:val="00AD571F"/>
    <w:rsid w:val="00B214DB"/>
    <w:rsid w:val="00BA3C4B"/>
    <w:rsid w:val="00DC3897"/>
    <w:rsid w:val="00E25F03"/>
    <w:rsid w:val="00EA06EB"/>
    <w:rsid w:val="00EF422C"/>
    <w:rsid w:val="00F02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DF1EA"/>
  <w15:docId w15:val="{67D90422-B035-434B-9F94-AADAE8D1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A263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6F0F"/>
    <w:pPr>
      <w:ind w:left="720"/>
      <w:contextualSpacing/>
    </w:pPr>
  </w:style>
  <w:style w:type="character" w:customStyle="1" w:styleId="a4">
    <w:name w:val="Без интервала Знак"/>
    <w:basedOn w:val="a0"/>
    <w:link w:val="a5"/>
    <w:uiPriority w:val="1"/>
    <w:locked/>
    <w:rsid w:val="00EF422C"/>
    <w:rPr>
      <w:rFonts w:ascii="Calibri" w:eastAsia="Times New Roman" w:hAnsi="Calibri" w:cs="Times New Roman"/>
      <w:lang w:eastAsia="ru-RU"/>
    </w:rPr>
  </w:style>
  <w:style w:type="paragraph" w:styleId="a5">
    <w:name w:val="No Spacing"/>
    <w:link w:val="a4"/>
    <w:uiPriority w:val="1"/>
    <w:qFormat/>
    <w:rsid w:val="00EF422C"/>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1B52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523C"/>
    <w:rPr>
      <w:rFonts w:ascii="Tahoma" w:hAnsi="Tahoma" w:cs="Tahoma"/>
      <w:sz w:val="16"/>
      <w:szCs w:val="16"/>
    </w:rPr>
  </w:style>
  <w:style w:type="character" w:customStyle="1" w:styleId="20">
    <w:name w:val="Заголовок 2 Знак"/>
    <w:basedOn w:val="a0"/>
    <w:link w:val="2"/>
    <w:uiPriority w:val="9"/>
    <w:rsid w:val="00A2630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972285">
      <w:bodyDiv w:val="1"/>
      <w:marLeft w:val="0"/>
      <w:marRight w:val="0"/>
      <w:marTop w:val="0"/>
      <w:marBottom w:val="0"/>
      <w:divBdr>
        <w:top w:val="none" w:sz="0" w:space="0" w:color="auto"/>
        <w:left w:val="none" w:sz="0" w:space="0" w:color="auto"/>
        <w:bottom w:val="none" w:sz="0" w:space="0" w:color="auto"/>
        <w:right w:val="none" w:sz="0" w:space="0" w:color="auto"/>
      </w:divBdr>
    </w:div>
    <w:div w:id="577130614">
      <w:bodyDiv w:val="1"/>
      <w:marLeft w:val="0"/>
      <w:marRight w:val="0"/>
      <w:marTop w:val="0"/>
      <w:marBottom w:val="0"/>
      <w:divBdr>
        <w:top w:val="none" w:sz="0" w:space="0" w:color="auto"/>
        <w:left w:val="none" w:sz="0" w:space="0" w:color="auto"/>
        <w:bottom w:val="none" w:sz="0" w:space="0" w:color="auto"/>
        <w:right w:val="none" w:sz="0" w:space="0" w:color="auto"/>
      </w:divBdr>
    </w:div>
    <w:div w:id="632446957">
      <w:bodyDiv w:val="1"/>
      <w:marLeft w:val="0"/>
      <w:marRight w:val="0"/>
      <w:marTop w:val="0"/>
      <w:marBottom w:val="0"/>
      <w:divBdr>
        <w:top w:val="none" w:sz="0" w:space="0" w:color="auto"/>
        <w:left w:val="none" w:sz="0" w:space="0" w:color="auto"/>
        <w:bottom w:val="none" w:sz="0" w:space="0" w:color="auto"/>
        <w:right w:val="none" w:sz="0" w:space="0" w:color="auto"/>
      </w:divBdr>
    </w:div>
    <w:div w:id="644315148">
      <w:bodyDiv w:val="1"/>
      <w:marLeft w:val="0"/>
      <w:marRight w:val="0"/>
      <w:marTop w:val="0"/>
      <w:marBottom w:val="0"/>
      <w:divBdr>
        <w:top w:val="none" w:sz="0" w:space="0" w:color="auto"/>
        <w:left w:val="none" w:sz="0" w:space="0" w:color="auto"/>
        <w:bottom w:val="none" w:sz="0" w:space="0" w:color="auto"/>
        <w:right w:val="none" w:sz="0" w:space="0" w:color="auto"/>
      </w:divBdr>
    </w:div>
    <w:div w:id="714235426">
      <w:bodyDiv w:val="1"/>
      <w:marLeft w:val="0"/>
      <w:marRight w:val="0"/>
      <w:marTop w:val="0"/>
      <w:marBottom w:val="0"/>
      <w:divBdr>
        <w:top w:val="none" w:sz="0" w:space="0" w:color="auto"/>
        <w:left w:val="none" w:sz="0" w:space="0" w:color="auto"/>
        <w:bottom w:val="none" w:sz="0" w:space="0" w:color="auto"/>
        <w:right w:val="none" w:sz="0" w:space="0" w:color="auto"/>
      </w:divBdr>
    </w:div>
    <w:div w:id="958610325">
      <w:bodyDiv w:val="1"/>
      <w:marLeft w:val="0"/>
      <w:marRight w:val="0"/>
      <w:marTop w:val="0"/>
      <w:marBottom w:val="0"/>
      <w:divBdr>
        <w:top w:val="none" w:sz="0" w:space="0" w:color="auto"/>
        <w:left w:val="none" w:sz="0" w:space="0" w:color="auto"/>
        <w:bottom w:val="none" w:sz="0" w:space="0" w:color="auto"/>
        <w:right w:val="none" w:sz="0" w:space="0" w:color="auto"/>
      </w:divBdr>
    </w:div>
    <w:div w:id="1053119837">
      <w:bodyDiv w:val="1"/>
      <w:marLeft w:val="0"/>
      <w:marRight w:val="0"/>
      <w:marTop w:val="0"/>
      <w:marBottom w:val="0"/>
      <w:divBdr>
        <w:top w:val="none" w:sz="0" w:space="0" w:color="auto"/>
        <w:left w:val="none" w:sz="0" w:space="0" w:color="auto"/>
        <w:bottom w:val="none" w:sz="0" w:space="0" w:color="auto"/>
        <w:right w:val="none" w:sz="0" w:space="0" w:color="auto"/>
      </w:divBdr>
    </w:div>
    <w:div w:id="1429353255">
      <w:bodyDiv w:val="1"/>
      <w:marLeft w:val="0"/>
      <w:marRight w:val="0"/>
      <w:marTop w:val="0"/>
      <w:marBottom w:val="0"/>
      <w:divBdr>
        <w:top w:val="none" w:sz="0" w:space="0" w:color="auto"/>
        <w:left w:val="none" w:sz="0" w:space="0" w:color="auto"/>
        <w:bottom w:val="none" w:sz="0" w:space="0" w:color="auto"/>
        <w:right w:val="none" w:sz="0" w:space="0" w:color="auto"/>
      </w:divBdr>
    </w:div>
    <w:div w:id="1521814025">
      <w:bodyDiv w:val="1"/>
      <w:marLeft w:val="0"/>
      <w:marRight w:val="0"/>
      <w:marTop w:val="0"/>
      <w:marBottom w:val="0"/>
      <w:divBdr>
        <w:top w:val="none" w:sz="0" w:space="0" w:color="auto"/>
        <w:left w:val="none" w:sz="0" w:space="0" w:color="auto"/>
        <w:bottom w:val="none" w:sz="0" w:space="0" w:color="auto"/>
        <w:right w:val="none" w:sz="0" w:space="0" w:color="auto"/>
      </w:divBdr>
    </w:div>
    <w:div w:id="1587493854">
      <w:bodyDiv w:val="1"/>
      <w:marLeft w:val="0"/>
      <w:marRight w:val="0"/>
      <w:marTop w:val="0"/>
      <w:marBottom w:val="0"/>
      <w:divBdr>
        <w:top w:val="none" w:sz="0" w:space="0" w:color="auto"/>
        <w:left w:val="none" w:sz="0" w:space="0" w:color="auto"/>
        <w:bottom w:val="none" w:sz="0" w:space="0" w:color="auto"/>
        <w:right w:val="none" w:sz="0" w:space="0" w:color="auto"/>
      </w:divBdr>
    </w:div>
    <w:div w:id="167649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2022</Words>
  <Characters>11532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Балацкая Милена</dc:creator>
  <cp:keywords/>
  <dc:description/>
  <cp:lastModifiedBy>Арман  Алимбекович</cp:lastModifiedBy>
  <cp:revision>10</cp:revision>
  <cp:lastPrinted>2024-02-28T02:39:00Z</cp:lastPrinted>
  <dcterms:created xsi:type="dcterms:W3CDTF">2024-01-13T04:32:00Z</dcterms:created>
  <dcterms:modified xsi:type="dcterms:W3CDTF">2024-04-19T07:32:00Z</dcterms:modified>
</cp:coreProperties>
</file>